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hd w:fill="auto" w:val="clear"/>
        <w:spacing w:after="0" w:before="0" w:line="240" w:lineRule="auto"/>
        <w:jc w:val="center"/>
        <w:rPr>
          <w:rFonts w:ascii="Cambria" w:cs="Cambria" w:eastAsia="Cambria" w:hAnsi="Cambria"/>
          <w:b w:val="1"/>
          <w:bCs w:val="1"/>
          <w:color w:val="5f497a"/>
          <w:sz w:val="32"/>
          <w:szCs w:val="32"/>
        </w:rPr>
      </w:pPr>
      <w:bookmarkStart w:colFirst="0" w:colLast="0" w:name="_heading=h.gjdgxs" w:id="0"/>
      <w:bookmarkEnd w:id="0"/>
      <w:r w:rsidDel="00000000" w:rsidR="00000000" w:rsidRPr="00000000">
        <w:rPr>
          <w:rFonts w:ascii="Cambria" w:cs="Cambria" w:eastAsia="Cambria" w:hAnsi="Cambria"/>
          <w:b w:val="1"/>
          <w:bCs w:val="1"/>
          <w:color w:val="5f497a"/>
          <w:sz w:val="32"/>
          <w:szCs w:val="32"/>
          <w:rtl w:val="0"/>
        </w:rPr>
        <w:t xml:space="preserve">WYMAGANIA EDUKACYJNE Z MATEMATYKI </w:t>
        <w:br w:type="textWrapping"/>
        <w:t xml:space="preserve">NA POSZCZEGÓLNE OCENY </w:t>
      </w:r>
    </w:p>
    <w:p w:rsidR="00000000" w:rsidDel="00000000" w:rsidP="00000000" w:rsidRDefault="00000000" w:rsidRPr="00000000" w14:paraId="00000002">
      <w:pPr>
        <w:shd w:fill="auto" w:val="clear"/>
        <w:spacing w:after="0" w:before="0" w:line="240" w:lineRule="auto"/>
        <w:jc w:val="center"/>
        <w:rPr>
          <w:rFonts w:ascii="Cambria" w:cs="Cambria" w:eastAsia="Cambria" w:hAnsi="Cambria"/>
          <w:b w:val="1"/>
          <w:bCs w:val="1"/>
          <w:color w:val="5f497a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5f497a"/>
          <w:sz w:val="32"/>
          <w:szCs w:val="32"/>
          <w:rtl w:val="0"/>
        </w:rPr>
        <w:t xml:space="preserve">KLASA IV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PÓŁROCZE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8"/>
        </w:numPr>
        <w:shd w:fill="auto" w:val="clear"/>
        <w:spacing w:after="0" w:before="0" w:line="240" w:lineRule="auto"/>
        <w:ind w:left="1440" w:right="0" w:hanging="72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LICZBY I DZIAŁANIA</w:t>
      </w:r>
    </w:p>
    <w:p w:rsidR="00000000" w:rsidDel="00000000" w:rsidP="00000000" w:rsidRDefault="00000000" w:rsidRPr="00000000" w14:paraId="00000007">
      <w:pPr>
        <w:widowControl w:val="1"/>
        <w:shd w:fill="auto" w:val="clear"/>
        <w:spacing w:after="0" w:before="0" w:line="240" w:lineRule="auto"/>
        <w:ind w:left="144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  <w:rtl w:val="0"/>
        </w:rPr>
        <w:t xml:space="preserve">cen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ę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  <w:rtl w:val="0"/>
        </w:rPr>
        <w:t xml:space="preserve"> dopuszczając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powiększać lub pomniejszać liczbę o daną liczbę naturalną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obliczać o ile większa (mniejsza) jest jedna liczba od drugiej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Dodaje i odejmuje liczby naturalne w zakresie 200 bez przekraczania progu dziesiątkowego i z jego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przekroczeniem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 tym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porównywanie różnicowe)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Pamięciowo mnoży liczbę dwucyfrową przez jednocyfrową w zakresie 200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Mnoży i dzieli liczby dwucyfrowe w zakresie tabliczki mnożenia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Mnoży i dzieli liczby przez 10, 100, 1000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Rozróżnia pojęcia składnik, suma, odjemna, odjemnik, różnica, czynnik, iloczyn, dzielna, dzielnik, iloraz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Zna niewykonalność dzielenia przez 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mnożyć liczby przez 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posługiwać się liczbą 1 w mnożeniu i dzieleniu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Rozumie prawo przemienności dodawania i mnożenia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Zna pojęcie reszty z dzielenia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Zna zapis potęgi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kolejność wykonywania działań, gdy nie występują nawiasy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Zna i umie zapisać liczby na osi liczbowej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odczytywać współrzędne punktów na osi liczbowej z zaznaczoną jednostką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  <w:rtl w:val="0"/>
        </w:rPr>
        <w:t xml:space="preserve">cen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ę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  <w:rtl w:val="0"/>
        </w:rPr>
        <w:t xml:space="preserve"> dostateczn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ą (oprócz spełnienia wymagań na ocenę dopuszczającą)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Dodaje, odejmuje, mnoży dzieli liczby naturalne w zakresie 1000 – proste przykłady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3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Zmienia kolejność składników w dodawaniu i czynników w mnożeniu by ułatwić obliczenia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Pamięciowo mnoży liczby przez pełne dziesiątki, setki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3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Dzieli liczby w przypadkach typu 1200:60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32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sprawdzać poprawność wykonania działania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proste zadania z zastosowaniem porównania różnicowego </w:t>
        <w:br w:type="textWrapping"/>
        <w:t xml:space="preserve">i ilorazowego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3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Zaznacza liczby na osi liczbowej przy danej jednostce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3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iloczyn jednakowych czynników w postaci potęgi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3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potęgi w postaci iloczynu – proste przypadki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3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wartość potęg o podstawie i wykładniku naturalnym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3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wykonywać dzielenie z resztą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3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proste zadania zamknięte i otwarte w zakresie 4 działań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wartości wielodziałaniowych wyrażeń arytmetycznych z uwzględnieniem kolejności działań, nawiasów i potęg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dobrą (oprócz spełnienia wymagań na ocenę dostateczną)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3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Wyjaśnia na przykładach różne sposoby wykonywania działań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3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Wyjaśnia na przykładach własności liczby 0 w dodawaniu i odejmowaniu, mnożeniu i dzieleniu oraz liczby 1 w mnożeniu i dzieleniu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3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elementarne równania z zastosowaniem rachunku pamięciowego, stosując działania odwrotne, dopełniane i zgadywane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3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Oblicza wartości trudniejszych wielodziałaniowych wyrażeń arytmetycznych z uwzględnieniem kolejności działań, nawiasów i potęg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3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Wyznacza jednostkę na osi liczbowej, gdy dane są dwie liczby umieszczone </w:t>
        <w:br w:type="textWrapping"/>
        <w:t xml:space="preserve">w pewnej odległości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3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zadania tekstowe z zastosowaniem obliczeń pamięciowych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3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proste zadania zamknięte i otwarte z zastosowaniem porównywania różnicowego i ilorazowego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3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kwadraty i sześciany liczb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3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wielodziałaniowe zadania tekstowe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3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Tworzy wyrażenia arytmetyczne na podstawie opisu i oblicza ich wartości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bardzo dobrą (oprócz spełnienia wymagań na ocenę dobrą)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Wyznacza jednostkę na osi liczbowej, gdy na osi zaznaczone są dwie nie kolejne liczby naturalne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Wykrywa błędy w obliczeniach i szacuje wyniki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Wyjaśnia na przykładach związki między działaniami wzajemnie odwrotnymi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Stosuje szacowanie wyniku w zadaniach tekstowych otwartych i zamkniętych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rozwiązywać zadania tekstowe z zastosowaniem dzielenia z resztą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zadania rozszerzonej odpowiedzi, dotyczące porównywania różnicowego i ilorazowego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celującą (oprócz spełnienia wymagań na ocenę bardzo dobrą)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31"/>
        </w:numPr>
        <w:shd w:fill="auto" w:val="clear"/>
        <w:spacing w:after="0" w:before="0" w:line="240" w:lineRule="auto"/>
        <w:ind w:left="77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wartość trudniejszych wyrażeń arytmetycznych, w których występują potęgi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31"/>
        </w:numPr>
        <w:shd w:fill="auto" w:val="clear"/>
        <w:spacing w:after="0" w:before="0" w:line="240" w:lineRule="auto"/>
        <w:ind w:left="77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Układa i rozwiązuje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trudniejsze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zadania dotyczące porównywania różnicowego </w:t>
        <w:br w:type="textWrapping"/>
        <w:t xml:space="preserve">i ilorazowego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31"/>
        </w:numPr>
        <w:shd w:fill="auto" w:val="clear"/>
        <w:spacing w:after="0" w:before="0" w:line="240" w:lineRule="auto"/>
        <w:ind w:left="77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Ocenia treść zadań, w których brakuje pewnych danych, występuje ich nadmiar lub dane są sprzeczne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07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07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28"/>
        </w:numPr>
        <w:shd w:fill="auto" w:val="clear"/>
        <w:spacing w:after="0" w:before="0" w:line="240" w:lineRule="auto"/>
        <w:ind w:left="1440" w:right="0" w:hanging="72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SYSTEMY ZAPISYWANIA LICZB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07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dopuszczającą</w:t>
      </w:r>
    </w:p>
    <w:p w:rsidR="00000000" w:rsidDel="00000000" w:rsidP="00000000" w:rsidRDefault="00000000" w:rsidRPr="00000000" w14:paraId="0000004B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dziesiątkowy system pozycyjny, zna różnicę między cyfrą a liczbą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zapisywać liczbę za pomocą cyfr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czytać liczby zapisane cyframi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Potrafi zapisywać liczby słowami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symbole nierówności &lt; i 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porównywać liczby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Potrafi dodawać i odejmować liczby  z zerami na końcu: o jednakowej liczbie zer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Potrafi mnożyć i dzielić przez 10,100,1000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Potrafi zamieniać złote na grosze  i odwrotnie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nominały monet i banknotów używanych w Polsce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porównywać i porządkować kwoty podane:  w tych samych jednostkach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zamieniać długości wyrażane  w różnych jednostkach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Potrafi zamieniać masy wyrażane  w różnych jednostkach,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cyfry rzymskie pozwalające zapisać liczby nie większe niż 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Potrafi zapisać lub odczytać liczby zapisane za pomocą znaków rzymskich nie większe niż 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Potrafi zapisywać daty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Posługuje się zegarem wskazówkowym i elektronicznym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Nazywa dni tygodnia, dzieli rok na kwartały, miesiące i dni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23"/>
        </w:numPr>
        <w:shd w:fill="auto" w:val="clear"/>
        <w:spacing w:after="0" w:before="0" w:line="240" w:lineRule="auto"/>
        <w:ind w:left="709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wyrażać upływ czasu w różnych jednostkach.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dostateczną (oprócz spełnienia wymagań na ocenę dopuszczającą)</w:t>
      </w:r>
    </w:p>
    <w:p w:rsidR="00000000" w:rsidDel="00000000" w:rsidP="00000000" w:rsidRDefault="00000000" w:rsidRPr="00000000" w14:paraId="00000061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Uczeń: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8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Rozumie znaczenie położenia cyfry w liczbie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8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zapisywać liczby słowami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8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Potrafi porządkować liczby w skończonym zbiorze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8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Potrafi dodawać i odejm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ować liczby z zerami na końcu: o różnej liczbie zer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8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mnożyć i dzielić przez liczby z zerami na końcu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8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 zamieniać grosze na złote i grosze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18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porównywać i porządkować kwoty podane: w różnych jednostkach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8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obliczać, ile złotych wynosi kwota złożona z kilku monet lub banknotów</w:t>
        <w:br w:type="textWrapping"/>
        <w:t xml:space="preserve"> o jednakowych nominałach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8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obliczać koszt kilku kilogramów lub połowy kilograma produktu </w:t>
        <w:br w:type="textWrapping"/>
        <w:t xml:space="preserve">o podanej cenie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8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obliczać łączny koszt kilku produktów o różnych cenach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18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wieki, numery rozdziałów za pomocą znaków rzymskich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18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Posługuje się podstawowymi miarami czasu, długości, wagi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18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sumy i różnice wyrażeń dwumianowanych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18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obliczać upływ czasu związany z kalendarzem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18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zapisywać daty po upływie określonego czasu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18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obliczać upływ czasu związany z zegarem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dobrą (oprócz spełnienia wymagań na ocenę dostateczną)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20"/>
        </w:numP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zapisywać liczby spełniające podane warunki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20"/>
        </w:numP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Potrafi obliczać łączną masę produktów wyrażoną w różnych jednostkach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20"/>
        </w:numPr>
        <w:shd w:fill="auto" w:val="clear"/>
        <w:spacing w:after="0" w:before="0" w:line="276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pojęcia: masa brutto, netto, tara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20"/>
        </w:numP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zapisywać wyrażenia dwumianowane przy pomocy jednej jednostki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20"/>
        </w:numP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rozwiązywać zadania tekstowe związane pojęciami masa brutto, netto </w:t>
        <w:br w:type="textWrapping"/>
        <w:t xml:space="preserve">i tara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20"/>
        </w:numP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rozwiązywać zadania tekstowe związane z upływem czasu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shd w:fill="auto" w:val="clear"/>
        <w:spacing w:after="0" w:before="0" w:line="276" w:lineRule="auto"/>
        <w:ind w:left="72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bardzo dobrą (oprócz spełnienia wymagań na ocenę dobrą)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24"/>
        </w:numPr>
        <w:shd w:fill="auto" w:val="clear"/>
        <w:spacing w:after="0" w:before="0" w:line="276" w:lineRule="auto"/>
        <w:ind w:left="753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przedstawiać za pomocą znaków rzymskich liczby większe niż 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24"/>
        </w:numPr>
        <w:shd w:fill="auto" w:val="clear"/>
        <w:spacing w:after="0" w:before="0" w:line="276" w:lineRule="auto"/>
        <w:ind w:left="753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odczytywać liczby zapisane za pomocą znaków rzymskich większe niż 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shd w:fill="auto" w:val="clear"/>
        <w:spacing w:after="0" w:before="0" w:line="276" w:lineRule="auto"/>
        <w:ind w:left="753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celującą (oprócz spełnienia wymagań na ocenę bardzo dobrą)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25"/>
        </w:numPr>
        <w:shd w:fill="auto" w:val="clear"/>
        <w:spacing w:after="0" w:before="0" w:line="240" w:lineRule="auto"/>
        <w:ind w:left="753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rozwiązywać zadania tekstowe związane z zastosowaniem jednostek masy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25"/>
        </w:numPr>
        <w:shd w:fill="auto" w:val="clear"/>
        <w:spacing w:after="0" w:before="0" w:line="240" w:lineRule="auto"/>
        <w:ind w:left="753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 zapisywać w systemie rzymskim liczby największe lub najmniejsze, używając podanych znaków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25"/>
        </w:numPr>
        <w:shd w:fill="auto" w:val="clear"/>
        <w:spacing w:after="0" w:before="0" w:line="240" w:lineRule="auto"/>
        <w:ind w:left="753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rozwiązywać nietypowe zadania tekstowe związane z upływem czas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07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28"/>
        </w:numPr>
        <w:shd w:fill="auto" w:val="clear"/>
        <w:spacing w:after="0" w:before="0" w:line="240" w:lineRule="auto"/>
        <w:ind w:left="1440" w:right="0" w:hanging="72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DZIAŁANIA PISEMNE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07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dopuszczającą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30"/>
        </w:numP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Dodaje i odejmuje liczby sposobem pisemnym bez przekraczania progu dziesiątkowego  i z przekraczaniem jednego progu dziesiątkowego,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4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Mnoży pisemnie liczby dwucyfrowe przez jednocyfrowe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4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Dzieli pisemnie liczby wielocyfrowe przez jednocyfrowe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2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dostateczną (oprócz spełnienia wymagań na ocenę dopuszczającą)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2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Stosuje algorytmy działań pisemnych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2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Rozwiązuje proste zadania tekstowe z wykorzystaniem obliczeń pisemnych </w:t>
        <w:br w:type="textWrapping"/>
        <w:t xml:space="preserve">i pamięciowych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2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proste zadania dotyczące porównania różnicowego i ilorazowego </w:t>
        <w:br w:type="textWrapping"/>
        <w:t xml:space="preserve">z zastosowaniem działań pisemnych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2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Dodaje i odejmuje pisemnie z przekraczaniem kolejnych progów dziesiątkowych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2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Mnoży pisemnie przez liczby zakończone zerami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dobrą (oprócz spełnienia wymagań na ocenę dostateczną)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29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mnożyć pisemnie liczby wielocyfrowe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29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Wyjaśnia sposoby pisemnego dodawania, odejmowania, mnożenia i dzielenia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29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Podejmuje próby szacowania wyników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29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Wykonuje sprawdzenie przeprowadzonych działań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29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zadania tekstowe z zastosowaniem obliczeń pisemnych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bardzo dobrą (oprócz spełnienia wymagań na ocenę dobrą)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1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Ocenia, jaka może być reszta z dzielenia przez liczbę naturalną jednocyfrową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1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wartości wyrażeń arytmetycznych z zastosowaniem obliczeń pisemnych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1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Układa i rozwiązuje zadania tekstowe z zastosowaniem obliczeń pisemnych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1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Uzupełnia brakujące cyfry w działaniach wykonanych sposobem pisemnym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celującą (oprócz spełnienia wymagań na ocenę bardzo dobrą)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11"/>
        </w:numPr>
        <w:shd w:fill="auto" w:val="clear"/>
        <w:spacing w:after="20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trudniejsze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zadania tekstowe z zastosowaniem działań pisemnych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hd w:fill="auto" w:val="clea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144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II PÓŁROCZE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144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28"/>
        </w:numPr>
        <w:shd w:fill="auto" w:val="clear"/>
        <w:spacing w:after="0" w:before="0" w:line="240" w:lineRule="auto"/>
        <w:ind w:left="1440" w:right="0" w:hanging="72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FIGURY GEOMETRYCZNE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07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dopuszczającą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1"/>
          <w:numId w:val="19"/>
        </w:numPr>
        <w:shd w:fill="auto" w:val="clear"/>
        <w:spacing w:after="0" w:before="0" w:line="240" w:lineRule="auto"/>
        <w:ind w:left="851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Rozróżnia odcinki, proste, półproste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1"/>
          <w:numId w:val="19"/>
        </w:numPr>
        <w:shd w:fill="auto" w:val="clear"/>
        <w:spacing w:after="0" w:before="0" w:line="240" w:lineRule="auto"/>
        <w:ind w:left="851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Wskazuje i nazywa jednostki długości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1"/>
          <w:numId w:val="19"/>
        </w:numPr>
        <w:shd w:fill="auto" w:val="clear"/>
        <w:spacing w:after="0" w:before="0" w:line="240" w:lineRule="auto"/>
        <w:ind w:left="851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Kreśli odcinki o podanej długości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numPr>
          <w:ilvl w:val="1"/>
          <w:numId w:val="19"/>
        </w:numPr>
        <w:shd w:fill="auto" w:val="clear"/>
        <w:spacing w:after="0" w:before="0" w:line="240" w:lineRule="auto"/>
        <w:ind w:left="851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Mierzy odcinki – proste przykłady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1"/>
          <w:numId w:val="19"/>
        </w:numPr>
        <w:shd w:fill="auto" w:val="clear"/>
        <w:spacing w:after="0" w:before="0" w:line="240" w:lineRule="auto"/>
        <w:ind w:left="851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Wskazuje ramiona i wierzchołek kąta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numPr>
          <w:ilvl w:val="1"/>
          <w:numId w:val="19"/>
        </w:numPr>
        <w:shd w:fill="auto" w:val="clear"/>
        <w:spacing w:after="0" w:before="0" w:line="240" w:lineRule="auto"/>
        <w:ind w:left="851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Klasyfikuje rodzaje kątów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1"/>
          <w:numId w:val="19"/>
        </w:numPr>
        <w:shd w:fill="auto" w:val="clear"/>
        <w:spacing w:after="0" w:before="0" w:line="240" w:lineRule="auto"/>
        <w:ind w:left="851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Mierzy kąty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numPr>
          <w:ilvl w:val="1"/>
          <w:numId w:val="19"/>
        </w:numPr>
        <w:shd w:fill="auto" w:val="clear"/>
        <w:spacing w:after="0" w:before="0" w:line="240" w:lineRule="auto"/>
        <w:ind w:left="851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Rozpoznaje podstawowe figury geometryczne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1"/>
          <w:numId w:val="19"/>
        </w:numPr>
        <w:shd w:fill="auto" w:val="clear"/>
        <w:spacing w:after="0" w:before="0" w:line="240" w:lineRule="auto"/>
        <w:ind w:left="851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Rozpoznaje proste prostopadłe i równoległe i kreśli je na papierze w kratkę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1"/>
          <w:numId w:val="19"/>
        </w:numPr>
        <w:shd w:fill="auto" w:val="clear"/>
        <w:spacing w:after="0" w:before="0" w:line="240" w:lineRule="auto"/>
        <w:ind w:left="851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Wskazuje wierzchołki i boki prostokąta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1"/>
          <w:numId w:val="19"/>
        </w:numPr>
        <w:shd w:fill="auto" w:val="clear"/>
        <w:spacing w:after="0" w:before="0" w:line="240" w:lineRule="auto"/>
        <w:ind w:left="851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Rysuje kwadrat i prostokąt o podanych wymiarach na papierze w kratkę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1"/>
          <w:numId w:val="19"/>
        </w:numPr>
        <w:shd w:fill="auto" w:val="clear"/>
        <w:spacing w:after="0" w:before="0" w:line="240" w:lineRule="auto"/>
        <w:ind w:left="851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obwód prostokąta, którego długości boków wyrażone są tą samą jednostką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1"/>
          <w:numId w:val="19"/>
        </w:numPr>
        <w:shd w:fill="auto" w:val="clear"/>
        <w:spacing w:after="0" w:before="0" w:line="240" w:lineRule="auto"/>
        <w:ind w:left="851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Kreśli okręgi o wskazanym promieniu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1"/>
          <w:numId w:val="19"/>
        </w:numPr>
        <w:shd w:fill="auto" w:val="clear"/>
        <w:spacing w:after="0" w:before="0" w:line="240" w:lineRule="auto"/>
        <w:ind w:left="851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Rysuje odcinki, prostokąty w skali 1:1, 1:2, 2:1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1"/>
          <w:numId w:val="19"/>
        </w:numPr>
        <w:shd w:fill="auto" w:val="clear"/>
        <w:spacing w:after="0" w:before="0" w:line="240" w:lineRule="auto"/>
        <w:ind w:left="851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Odróżnia zapis skali powiększającej od pomniejszającej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426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dostateczną (oprócz spełnienia wymagań na ocenę dopuszczającą)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numPr>
          <w:ilvl w:val="0"/>
          <w:numId w:val="21"/>
        </w:numPr>
        <w:shd w:fill="auto" w:val="clear"/>
        <w:spacing w:after="0" w:before="0" w:line="240" w:lineRule="auto"/>
        <w:ind w:left="786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Wyróżnia punkty należące i nienależące do prostej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numPr>
          <w:ilvl w:val="0"/>
          <w:numId w:val="21"/>
        </w:numPr>
        <w:shd w:fill="auto" w:val="clear"/>
        <w:spacing w:after="0" w:before="0" w:line="240" w:lineRule="auto"/>
        <w:ind w:left="786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Nazywa proste, półproste i odcinki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0"/>
          <w:numId w:val="21"/>
        </w:numPr>
        <w:shd w:fill="auto" w:val="clear"/>
        <w:spacing w:after="0" w:before="0" w:line="240" w:lineRule="auto"/>
        <w:ind w:left="786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Rozpoznaje proste prostopadłe i równoległe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numPr>
          <w:ilvl w:val="0"/>
          <w:numId w:val="21"/>
        </w:numPr>
        <w:shd w:fill="auto" w:val="clear"/>
        <w:spacing w:after="0" w:before="0" w:line="240" w:lineRule="auto"/>
        <w:ind w:left="786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Kreśli proste przechodzące przez dany punkt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numPr>
          <w:ilvl w:val="0"/>
          <w:numId w:val="21"/>
        </w:numPr>
        <w:shd w:fill="auto" w:val="clear"/>
        <w:spacing w:after="0" w:before="0" w:line="240" w:lineRule="auto"/>
        <w:ind w:left="786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Kreśli odcinki, proste równoległe i prostopadłe na gładkim papierze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numPr>
          <w:ilvl w:val="0"/>
          <w:numId w:val="21"/>
        </w:numPr>
        <w:shd w:fill="auto" w:val="clear"/>
        <w:spacing w:after="0" w:before="0" w:line="240" w:lineRule="auto"/>
        <w:ind w:left="786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Mierzy i porównuje odcinki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numPr>
          <w:ilvl w:val="0"/>
          <w:numId w:val="21"/>
        </w:numPr>
        <w:shd w:fill="auto" w:val="clear"/>
        <w:spacing w:after="0" w:before="0" w:line="240" w:lineRule="auto"/>
        <w:ind w:left="786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Rozróżnia kąty ostre, proste i rozwarte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0"/>
          <w:numId w:val="21"/>
        </w:numPr>
        <w:shd w:fill="auto" w:val="clear"/>
        <w:spacing w:after="0" w:before="0" w:line="240" w:lineRule="auto"/>
        <w:ind w:left="786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Rysuje wielokąty o podanych kątach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numPr>
          <w:ilvl w:val="0"/>
          <w:numId w:val="21"/>
        </w:numPr>
        <w:shd w:fill="auto" w:val="clear"/>
        <w:spacing w:after="0" w:before="0" w:line="240" w:lineRule="auto"/>
        <w:ind w:left="786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Odczytuje i nazywa kąty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numPr>
          <w:ilvl w:val="0"/>
          <w:numId w:val="21"/>
        </w:numPr>
        <w:shd w:fill="auto" w:val="clear"/>
        <w:spacing w:after="0" w:before="0" w:line="240" w:lineRule="auto"/>
        <w:ind w:left="786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Mierzy kąty za pomocą kątomierza i rysuje kąty o danej mierze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numPr>
          <w:ilvl w:val="0"/>
          <w:numId w:val="21"/>
        </w:numPr>
        <w:shd w:fill="auto" w:val="clear"/>
        <w:spacing w:after="0" w:before="0" w:line="240" w:lineRule="auto"/>
        <w:ind w:left="786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Potrafi określić punkty należące i nienależące do wielokąta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numPr>
          <w:ilvl w:val="0"/>
          <w:numId w:val="21"/>
        </w:numPr>
        <w:shd w:fill="auto" w:val="clear"/>
        <w:spacing w:after="0" w:before="0" w:line="240" w:lineRule="auto"/>
        <w:ind w:left="786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Rysuje prostokąty i kwadraty o podanych wymiarach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numPr>
          <w:ilvl w:val="0"/>
          <w:numId w:val="21"/>
        </w:numPr>
        <w:shd w:fill="auto" w:val="clear"/>
        <w:spacing w:after="0" w:before="0" w:line="240" w:lineRule="auto"/>
        <w:ind w:left="786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Kreśli przekątne prostokąta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numPr>
          <w:ilvl w:val="0"/>
          <w:numId w:val="21"/>
        </w:numPr>
        <w:shd w:fill="auto" w:val="clear"/>
        <w:spacing w:after="0" w:before="0" w:line="240" w:lineRule="auto"/>
        <w:ind w:left="786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Opisuje własności kwadratu i prostokąta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numPr>
          <w:ilvl w:val="0"/>
          <w:numId w:val="21"/>
        </w:numPr>
        <w:shd w:fill="auto" w:val="clear"/>
        <w:spacing w:after="0" w:before="0" w:line="240" w:lineRule="auto"/>
        <w:ind w:left="786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Porównuje boki prostokąta za pomocą cyrkla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numPr>
          <w:ilvl w:val="0"/>
          <w:numId w:val="21"/>
        </w:numPr>
        <w:shd w:fill="auto" w:val="clear"/>
        <w:spacing w:after="0" w:before="0" w:line="240" w:lineRule="auto"/>
        <w:ind w:left="786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Wskazuje środek, promień, średnice i cięciwę w kole oraz okręgu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numPr>
          <w:ilvl w:val="0"/>
          <w:numId w:val="21"/>
        </w:numPr>
        <w:shd w:fill="auto" w:val="clear"/>
        <w:spacing w:after="0" w:before="0" w:line="240" w:lineRule="auto"/>
        <w:ind w:left="786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Rysuje odcinki, kwadraty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prostokąty i okręgi w skali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21"/>
        </w:numPr>
        <w:shd w:fill="auto" w:val="clear"/>
        <w:spacing w:after="0" w:before="0" w:line="240" w:lineRule="auto"/>
        <w:ind w:left="786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Podaje przykłady skali powiększającej lub pomniejszającej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86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dobrą (oprócz spełnienia wymagań na ocenę dostateczną)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numPr>
          <w:ilvl w:val="0"/>
          <w:numId w:val="1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pojęcie łamanej oraz potrafi ją zmierzyć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numPr>
          <w:ilvl w:val="0"/>
          <w:numId w:val="1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Mierzy odcinki różnymi jednostkami długości i zapisuje te długości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numPr>
          <w:ilvl w:val="0"/>
          <w:numId w:val="1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Zamienia jednostki długości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numPr>
          <w:ilvl w:val="0"/>
          <w:numId w:val="1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Wykonuje obliczenia na jednostkach długości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numPr>
          <w:ilvl w:val="0"/>
          <w:numId w:val="1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Podaje zależności między jednostkami długości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numPr>
          <w:ilvl w:val="0"/>
          <w:numId w:val="1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Przelicza jednostki – proste przypadki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numPr>
          <w:ilvl w:val="0"/>
          <w:numId w:val="1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typowe zadania z zastosowaniem miar i własności poznanych kątów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numPr>
          <w:ilvl w:val="0"/>
          <w:numId w:val="1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Uzasadnia, że kwadrat jest prostokątem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numPr>
          <w:ilvl w:val="0"/>
          <w:numId w:val="1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Wskazuje punkty należące bądź nienależące do okręgu lub koła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numPr>
          <w:ilvl w:val="0"/>
          <w:numId w:val="1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Podaje zależności między długością promienia i długością średnicy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bardzo dobrą (oprócz spełnienia wymagań na ocenę dobrą)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numPr>
          <w:ilvl w:val="0"/>
          <w:numId w:val="2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Rysuje kąty: ostre, proste, rozwarte, półpełne, pełne oraz zerowe i je porównuje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numPr>
          <w:ilvl w:val="0"/>
          <w:numId w:val="2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zadania tekstowe o podwyższonym stopniu trudności, </w:t>
        <w:br w:type="textWrapping"/>
        <w:t xml:space="preserve">z wykorzystaniem jednostek długości i miar kątów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numPr>
          <w:ilvl w:val="0"/>
          <w:numId w:val="2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obliczać rzeczywiste wymiary obiektów narysowanych w skali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numPr>
          <w:ilvl w:val="0"/>
          <w:numId w:val="2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obwód prostokąta, mając dane zależności między długościami boków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numPr>
          <w:ilvl w:val="0"/>
          <w:numId w:val="2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długość boku prostokąta mając dany obwód i długość drugiego boku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celującą (oprócz spełnienia wymagań na ocenę bardzo dobrą)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numPr>
          <w:ilvl w:val="0"/>
          <w:numId w:val="2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zadania problemowe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numPr>
          <w:ilvl w:val="0"/>
          <w:numId w:val="2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rozwiązywać zadania związane z położeniem wskazówek zegara.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numPr>
          <w:ilvl w:val="0"/>
          <w:numId w:val="2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Symbolicznie oznacza okręgi i koła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numPr>
          <w:ilvl w:val="0"/>
          <w:numId w:val="2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obliczać obwody wielokątów złożonych z kilku prostokątów.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numPr>
          <w:ilvl w:val="0"/>
          <w:numId w:val="2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rozwiązywać zadania tekstowe związane ze skalą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numPr>
          <w:ilvl w:val="0"/>
          <w:numId w:val="28"/>
        </w:numPr>
        <w:shd w:fill="auto" w:val="clear"/>
        <w:spacing w:after="0" w:before="0" w:line="240" w:lineRule="auto"/>
        <w:ind w:left="1440" w:right="0" w:hanging="72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UŁAMKI ZWYKŁE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07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dopuszczającą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numPr>
          <w:ilvl w:val="0"/>
          <w:numId w:val="14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pojęcie ułamka jako części całości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numPr>
          <w:ilvl w:val="0"/>
          <w:numId w:val="14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zapis ułamka zwykłego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numPr>
          <w:ilvl w:val="0"/>
          <w:numId w:val="14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Odczytuje jaka część figury jest wyróżniona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numPr>
          <w:ilvl w:val="0"/>
          <w:numId w:val="14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Zaznacza część figury określoną ułamkiem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numPr>
          <w:ilvl w:val="0"/>
          <w:numId w:val="14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Wskazuje licznik i mianownik ułamka zwykłego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numPr>
          <w:ilvl w:val="0"/>
          <w:numId w:val="14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zapisywać słownie ułamek zwykły i liczbę mieszaną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numPr>
          <w:ilvl w:val="0"/>
          <w:numId w:val="14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porównywać ułamki zwykłe o równych mianownikach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numPr>
          <w:ilvl w:val="0"/>
          <w:numId w:val="14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algorytm dodawania i odejmowania ułamków o jednakowych mianownikach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2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ageBreakBefore w:val="0"/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dostateczną (oprócz spełnienia wymagań na ocenę dopuszczającą)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numPr>
          <w:ilvl w:val="0"/>
          <w:numId w:val="1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 pomocą ułamka opisuje część figury lub część zbioru skończonego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numPr>
          <w:ilvl w:val="0"/>
          <w:numId w:val="1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Zaznacza część zbioru skończonego opisanego ułamkiem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numPr>
          <w:ilvl w:val="0"/>
          <w:numId w:val="1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Wyznacza ułamek prostokąta, koła, odcinka – proste przypadki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numPr>
          <w:ilvl w:val="0"/>
          <w:numId w:val="1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zadania tekstowe, w których do opisu części skończonego zbioru zastosowano ułamki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numPr>
          <w:ilvl w:val="0"/>
          <w:numId w:val="1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Wyszukuje ułamki właściwe i niewłaściwe w zbiorze ułamków zwykłych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numPr>
          <w:ilvl w:val="0"/>
          <w:numId w:val="15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pojęcie liczby mieszanej jako sumy części całkowitej i ułamkowej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numPr>
          <w:ilvl w:val="0"/>
          <w:numId w:val="15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Rozumie, że ułamki, jak każdą liczbę, można przedstawić na osi liczbowej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numPr>
          <w:ilvl w:val="0"/>
          <w:numId w:val="1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Podaje przykłady ułamków właściwy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 i niewłaściwych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numPr>
          <w:ilvl w:val="0"/>
          <w:numId w:val="1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Porównuje ułamki o jednakowych licznikach lub mianownikach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numPr>
          <w:ilvl w:val="0"/>
          <w:numId w:val="1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 pomocą liczb mieszanych opisuje  liczebność zbioru skończonego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numPr>
          <w:ilvl w:val="0"/>
          <w:numId w:val="1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Zamienia całości i liczby mieszane na ułamki niewłaściwe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numPr>
          <w:ilvl w:val="0"/>
          <w:numId w:val="1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upływ czasu podany przy pomocy ułamka lub liczby mieszanej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numPr>
          <w:ilvl w:val="0"/>
          <w:numId w:val="1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Zamienia długości oraz masy wyrażone częścią innej jednostki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numPr>
          <w:ilvl w:val="0"/>
          <w:numId w:val="1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Skraca i rozszerza ułamki – proste przypadki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numPr>
          <w:ilvl w:val="0"/>
          <w:numId w:val="15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pojęcie ułamka nieskracalnego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numPr>
          <w:ilvl w:val="0"/>
          <w:numId w:val="1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Odczytuje współrzędne ułamków i liczb mieszanych zaznaczonych  na osi liczbowej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2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pageBreakBefore w:val="0"/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dobrą (oprócz spełnienia wymagań na ocenę dostateczną)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numPr>
          <w:ilvl w:val="0"/>
          <w:numId w:val="1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Zaznacza ułamki i liczby mieszane na osi liczbowej, dobierając jednostkę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numPr>
          <w:ilvl w:val="0"/>
          <w:numId w:val="1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Porównuje ułamki, korzystając z odpowiednich reguł lub przedstawiając ułamek na osi liczbowej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numPr>
          <w:ilvl w:val="0"/>
          <w:numId w:val="1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zadania tekstowe z zastosowaniem porównywania ułamków zwykłych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numPr>
          <w:ilvl w:val="0"/>
          <w:numId w:val="1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Ustala jednostkę na osi liczbowej na podstawie danych o współrzędnych punktów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numPr>
          <w:ilvl w:val="0"/>
          <w:numId w:val="1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algorytm zamiany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liczb mieszan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ych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na ułam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ki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niewłaściw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numPr>
          <w:ilvl w:val="0"/>
          <w:numId w:val="1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 zadania tekstowe z zastosowaniem zamiany ułamków zwykłych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numPr>
          <w:ilvl w:val="0"/>
          <w:numId w:val="1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Wyjaśnia co to znaczy skrócić lub rozszerzyć ułamek zwykły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2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bardzo dobrą (oprócz spełnienia wymagań na ocenę dobrą)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numPr>
          <w:ilvl w:val="0"/>
          <w:numId w:val="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Uzasadnia porównywanie ułamków za pomocą ilustracji lub na osi liczbowej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numPr>
          <w:ilvl w:val="0"/>
          <w:numId w:val="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zadania tekstowe z zastosowaniem zamiany długości wyrażonych częścią innej jednostki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numPr>
          <w:ilvl w:val="0"/>
          <w:numId w:val="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Zaznacza i odczytuje ułamki o różnych mianownikach na jednej osi liczbowej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numPr>
          <w:ilvl w:val="0"/>
          <w:numId w:val="3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zamieniać liczby mieszane na ułamki niewłaściwe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celującą (oprócz spełnienia wymagań na ocenę bardzo dobrą)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numPr>
          <w:ilvl w:val="0"/>
          <w:numId w:val="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Porównuje ułamki zwykłe o różnych licznikach i mianownikach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numPr>
          <w:ilvl w:val="0"/>
          <w:numId w:val="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zadania problemowe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numPr>
          <w:ilvl w:val="0"/>
          <w:numId w:val="28"/>
        </w:numPr>
        <w:shd w:fill="auto" w:val="clear"/>
        <w:spacing w:after="0" w:before="0" w:line="240" w:lineRule="auto"/>
        <w:ind w:left="1440" w:right="0" w:hanging="72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UŁAMKI DZIESIĘTNE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07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dopuszczającą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numPr>
          <w:ilvl w:val="0"/>
          <w:numId w:val="34"/>
        </w:numPr>
        <w:shd w:fill="auto" w:val="clear"/>
        <w:spacing w:after="0" w:before="0" w:line="240" w:lineRule="auto"/>
        <w:ind w:left="753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Podaje przykłady ułamków dziesiętnych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numPr>
          <w:ilvl w:val="0"/>
          <w:numId w:val="34"/>
        </w:numPr>
        <w:shd w:fill="auto" w:val="clear"/>
        <w:spacing w:after="0" w:before="0" w:line="240" w:lineRule="auto"/>
        <w:ind w:left="753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Odczytuje i zapisuje ułamki w postaci dziesiętnej – proste przykłady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numPr>
          <w:ilvl w:val="0"/>
          <w:numId w:val="34"/>
        </w:numPr>
        <w:shd w:fill="auto" w:val="clear"/>
        <w:spacing w:after="0" w:before="0" w:line="240" w:lineRule="auto"/>
        <w:ind w:left="753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Porównuje ułamki o tej samej liczbie cyfr po przecinku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numPr>
          <w:ilvl w:val="0"/>
          <w:numId w:val="34"/>
        </w:numPr>
        <w:shd w:fill="auto" w:val="clear"/>
        <w:spacing w:after="0" w:before="0" w:line="240" w:lineRule="auto"/>
        <w:ind w:left="753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algorytm dodawania i odejmowania pisemnego ułamków dziesiętnych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numPr>
          <w:ilvl w:val="0"/>
          <w:numId w:val="34"/>
        </w:numPr>
        <w:shd w:fill="auto" w:val="clear"/>
        <w:spacing w:after="0" w:before="0" w:line="240" w:lineRule="auto"/>
        <w:ind w:left="753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Potrafi dodawać i odejmować ułamki dziesiętne o jednakowej liczbie cyfr po przecinku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dostateczną (oprócz spełnienia wymagań na ocenę dopuszczającą)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numPr>
          <w:ilvl w:val="0"/>
          <w:numId w:val="3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nazwy rzędów po przecinku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numPr>
          <w:ilvl w:val="0"/>
          <w:numId w:val="35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zapisywać i odczytywać ułamki dziesiętne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numPr>
          <w:ilvl w:val="0"/>
          <w:numId w:val="3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Zaznacza u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łamki dziesiętne na osi liczbowej proste przykłady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numPr>
          <w:ilvl w:val="0"/>
          <w:numId w:val="3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Wyszukuje ułamki dziesiętne w zbiorze danych liczb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numPr>
          <w:ilvl w:val="0"/>
          <w:numId w:val="3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Skraca i rozszerza ułamki dziesiętne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numPr>
          <w:ilvl w:val="0"/>
          <w:numId w:val="3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wyrażenia dwumianowane za pomocą ułamków dziesiętnych </w:t>
        <w:br w:type="textWrapping"/>
        <w:t xml:space="preserve">i odwrotnie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numPr>
          <w:ilvl w:val="0"/>
          <w:numId w:val="3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Zapisuje  podane kwoty w postaci ułamków dziesiętnych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numPr>
          <w:ilvl w:val="0"/>
          <w:numId w:val="3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Stosuje ułamki dziesiętne do wyrażania długości i masy w różnych jednostkach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numPr>
          <w:ilvl w:val="0"/>
          <w:numId w:val="3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Zamienia wyrażenia dwumianowane na jednomianowane i odwrotnie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numPr>
          <w:ilvl w:val="0"/>
          <w:numId w:val="3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Zamienia ułamki dziesiętne na zwykłe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dobrą (oprócz spełnienia wymagań na ocenę dostateczną)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numPr>
          <w:ilvl w:val="0"/>
          <w:numId w:val="3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Zaznacza ułamki dziesiętne na osi liczbowej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numPr>
          <w:ilvl w:val="0"/>
          <w:numId w:val="36"/>
        </w:numPr>
        <w:shd w:fill="auto" w:val="clear"/>
        <w:spacing w:after="0" w:before="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Porównuje ułamki dziesiętne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numPr>
          <w:ilvl w:val="0"/>
          <w:numId w:val="3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zadania otwarte i zamknięte, w których występują ułamki dziesiętne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numPr>
          <w:ilvl w:val="0"/>
          <w:numId w:val="3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Skraca lub rozszerza ułamki dziesiętne do wskazanych rzędów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numPr>
          <w:ilvl w:val="0"/>
          <w:numId w:val="3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Porównuje wielkości podane w różnych jednostkach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bardzo dobrą (oprócz spełnienia wymagań na ocenę dobrą)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Porządkuje rosnąco lub malejąco ułamki dziesiętne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Znajduje ułamki dziesiętne spełniające zadane warunki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celującą (oprócz spełnienia wymagań na ocenę bardzo dobrą)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numPr>
          <w:ilvl w:val="0"/>
          <w:numId w:val="8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Wyznacza odpowiednią jednostkę na osi liczbowej i zaznacza na niej ułamki dziesiętne o mianownikach 100 i 1000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numPr>
          <w:ilvl w:val="0"/>
          <w:numId w:val="8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Określa liczebność zbioru spełniającego podane warunki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numPr>
          <w:ilvl w:val="0"/>
          <w:numId w:val="8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Ustala zależności pomiędzy nietypowymi jednostkami długości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numPr>
          <w:ilvl w:val="0"/>
          <w:numId w:val="28"/>
        </w:numPr>
        <w:shd w:fill="auto" w:val="clear"/>
        <w:spacing w:after="0" w:before="0" w:line="240" w:lineRule="auto"/>
        <w:ind w:left="1440" w:right="0" w:hanging="72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POLA FIGUR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dopuszczającą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numPr>
          <w:ilvl w:val="1"/>
          <w:numId w:val="19"/>
        </w:numPr>
        <w:shd w:fill="auto" w:val="clear"/>
        <w:spacing w:after="0" w:before="0" w:line="240" w:lineRule="auto"/>
        <w:ind w:left="851" w:right="0" w:hanging="425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pojęcie kwadratu jednostkowego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numPr>
          <w:ilvl w:val="1"/>
          <w:numId w:val="19"/>
        </w:numPr>
        <w:shd w:fill="auto" w:val="clear"/>
        <w:spacing w:after="0" w:before="0" w:line="240" w:lineRule="auto"/>
        <w:ind w:left="851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Mierzy pola figur kwadratami jednostkowymi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numPr>
          <w:ilvl w:val="1"/>
          <w:numId w:val="19"/>
        </w:numPr>
        <w:shd w:fill="auto" w:val="clear"/>
        <w:spacing w:after="0" w:before="0" w:line="240" w:lineRule="auto"/>
        <w:ind w:left="851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pola prostokątów i kwadratów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numPr>
          <w:ilvl w:val="1"/>
          <w:numId w:val="19"/>
        </w:numPr>
        <w:shd w:fill="auto" w:val="clear"/>
        <w:spacing w:after="0" w:before="0" w:line="240" w:lineRule="auto"/>
        <w:ind w:left="851" w:right="0" w:hanging="42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Zna podstawowe jednostki pól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dostateczną (oprócz spełnienia wymagań na ocenę dopuszczającą)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numPr>
          <w:ilvl w:val="0"/>
          <w:numId w:val="21"/>
        </w:numPr>
        <w:shd w:fill="auto" w:val="clear"/>
        <w:spacing w:after="0" w:before="0" w:line="240" w:lineRule="auto"/>
        <w:ind w:left="786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Wypełnia prostokąty kwadratami jednostkowymi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numPr>
          <w:ilvl w:val="0"/>
          <w:numId w:val="21"/>
        </w:numPr>
        <w:shd w:fill="auto" w:val="clear"/>
        <w:spacing w:after="0" w:before="0" w:line="240" w:lineRule="auto"/>
        <w:ind w:left="786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pole prostokąta, gdy dane są długości boków wyrażone jednakowymi jednostkami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numPr>
          <w:ilvl w:val="0"/>
          <w:numId w:val="21"/>
        </w:numPr>
        <w:shd w:fill="auto" w:val="clear"/>
        <w:spacing w:after="200" w:before="0" w:line="276" w:lineRule="auto"/>
        <w:ind w:left="786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mierzyć pola figur: trójkątami jednostkowymi itp.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dobrą (oprócz spełnienia wymagań na ocenę dostateczną)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numPr>
          <w:ilvl w:val="0"/>
          <w:numId w:val="1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Wyjaśnia pojęcie pola jako liczby jednostkowych kwadratów wypełniający daną figurę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numPr>
          <w:ilvl w:val="0"/>
          <w:numId w:val="1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obwód i pole prostokąta, gdy długości boków są wyrażone różnymi jednostkami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numPr>
          <w:ilvl w:val="0"/>
          <w:numId w:val="1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bok kwadratu o danym obwodzie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numPr>
          <w:ilvl w:val="0"/>
          <w:numId w:val="1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długość boku prostokąta przy danym obwodzie i długości drugiego boku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bardzo dobrą (oprócz spełnienia wymagań na ocenę dobrą)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numPr>
          <w:ilvl w:val="0"/>
          <w:numId w:val="2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pole kwadratu, gdy podany jest obwód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numPr>
          <w:ilvl w:val="0"/>
          <w:numId w:val="2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pole, mając dane zależności między długościami boków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numPr>
          <w:ilvl w:val="0"/>
          <w:numId w:val="2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długość boku prostokąta mając dane pole i długość drugiego boku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numPr>
          <w:ilvl w:val="0"/>
          <w:numId w:val="2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obliczać pola figur złożonych z kilku prostokątów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numPr>
          <w:ilvl w:val="0"/>
          <w:numId w:val="2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szacować pola figur nieregularnych pokrytych siatkami kwadratów jednostkowych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numPr>
          <w:ilvl w:val="0"/>
          <w:numId w:val="2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rysować figury o danym polu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numPr>
          <w:ilvl w:val="0"/>
          <w:numId w:val="2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Układa figury tangramowe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celującą (oprócz spełnienia wymagań na ocenę bardzo dobrą)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numPr>
          <w:ilvl w:val="0"/>
          <w:numId w:val="1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rozwiązywać zadania tekstowe z zastosowaniem pojęcia pola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numPr>
          <w:ilvl w:val="0"/>
          <w:numId w:val="13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Potrafi wskazywać wśród prostokątów ten, którego obwód jest najmniejszy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numPr>
          <w:ilvl w:val="0"/>
          <w:numId w:val="28"/>
        </w:numPr>
        <w:shd w:fill="auto" w:val="clear"/>
        <w:spacing w:after="0" w:before="0" w:line="240" w:lineRule="auto"/>
        <w:ind w:left="1440" w:right="0" w:hanging="72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PROSTOPADŁOŚCIANY I SZEŚCIANY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07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dopuszczającą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numPr>
          <w:ilvl w:val="0"/>
          <w:numId w:val="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pojęcie prostopadłościanu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numPr>
          <w:ilvl w:val="0"/>
          <w:numId w:val="5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Wyróżnia prostopadłościany  wśród figur przestrzennych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1"/>
        <w:numPr>
          <w:ilvl w:val="0"/>
          <w:numId w:val="5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pojęcie objętości figury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1"/>
        <w:numPr>
          <w:ilvl w:val="0"/>
          <w:numId w:val="5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jednostki objętości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1"/>
        <w:numPr>
          <w:ilvl w:val="0"/>
          <w:numId w:val="5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wzór na obliczanie objętości prostopadłościanu i sześcianu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dostateczną (oprócz spełnienia wymagań na ocenę dopuszczającą)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187">
      <w:pPr>
        <w:numPr>
          <w:ilvl w:val="0"/>
          <w:numId w:val="6"/>
        </w:numPr>
        <w:shd w:fill="auto" w:val="clear"/>
        <w:spacing w:after="0" w:before="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elementy budowy prostopadłościanu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numPr>
          <w:ilvl w:val="0"/>
          <w:numId w:val="6"/>
        </w:numPr>
        <w:shd w:fill="auto" w:val="clear"/>
        <w:spacing w:after="0" w:before="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Wskazuje na modelu prostopadłościanu jego ściany, krawędzie i wierzchołki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1"/>
        <w:numPr>
          <w:ilvl w:val="0"/>
          <w:numId w:val="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Wyróżnia prostopadłościany i sześciany wśród zbioru innych brył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1"/>
        <w:numPr>
          <w:ilvl w:val="0"/>
          <w:numId w:val="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Podaje przykłady przedmiotów, które mają kształt prostopadłościanu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numPr>
          <w:ilvl w:val="0"/>
          <w:numId w:val="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pojęcie siatki prostopadłościanu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numPr>
          <w:ilvl w:val="0"/>
          <w:numId w:val="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Rozróżnia siatki sześcianów i prostopadłościanó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1"/>
        <w:numPr>
          <w:ilvl w:val="0"/>
          <w:numId w:val="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Rysuje siatki sześcianów i prostopadłościanów o podanych wymiarach, wyrażonych w tych samych jednostkach długości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1"/>
        <w:numPr>
          <w:ilvl w:val="0"/>
          <w:numId w:val="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Podaje wymiary prostopadłościanów na podstawie siatek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1"/>
        <w:numPr>
          <w:ilvl w:val="0"/>
          <w:numId w:val="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Wskazuje na modelu prostopadłościanu ściany i krawędzie prostopadłe </w:t>
        <w:br w:type="textWrapping"/>
        <w:t xml:space="preserve">i równoległe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1"/>
        <w:numPr>
          <w:ilvl w:val="0"/>
          <w:numId w:val="6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Oblicza sumę długości krawędzi sześcianu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1"/>
        <w:numPr>
          <w:ilvl w:val="0"/>
          <w:numId w:val="6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obliczać pole powierzchni prostopadłościanów i sześcianów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1"/>
        <w:numPr>
          <w:ilvl w:val="0"/>
          <w:numId w:val="6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definicję litra i mililitra oraz zależności między nimi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pageBreakBefore w:val="0"/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dobrą (oprócz spełnienia wymagań na ocenę dostateczną)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Uczeń:</w:t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1"/>
        <w:numPr>
          <w:ilvl w:val="0"/>
          <w:numId w:val="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obliczyć sumę długości krawędzi prostopadłościanu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1"/>
        <w:numPr>
          <w:ilvl w:val="0"/>
          <w:numId w:val="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Szkicuje widoki brył składających się z kilku prostopadłościanów lub układa bryły na podstawie ich widoków;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numPr>
          <w:ilvl w:val="0"/>
          <w:numId w:val="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Wskazuje na siatkach ściany prostopadłe i równoległe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1"/>
        <w:numPr>
          <w:ilvl w:val="0"/>
          <w:numId w:val="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Określa wymiary prostopadłościanów zbudowanych z sześcianów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1"/>
        <w:numPr>
          <w:ilvl w:val="0"/>
          <w:numId w:val="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proste zadania z zastosowaniem własności prostopadłościanu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numPr>
          <w:ilvl w:val="0"/>
          <w:numId w:val="7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obliczać długość krawędzi sześcianu, znając sumę wszystkich jego krawędzi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1"/>
        <w:numPr>
          <w:ilvl w:val="0"/>
          <w:numId w:val="7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obliczyć pola powierzchni prostopadłościanów bez rysunku siatki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1"/>
        <w:numPr>
          <w:ilvl w:val="0"/>
          <w:numId w:val="7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Zna zależności pomiędzy jednostkami objętości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1"/>
        <w:numPr>
          <w:ilvl w:val="0"/>
          <w:numId w:val="7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wyrażać w litrach i mililitrach objętość prostopadłościanu o danych wymiarach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2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pageBreakBefore w:val="0"/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bardzo dobrą (oprócz spełnienia wymagań na ocenę dobrą)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Uczeń: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numPr>
          <w:ilvl w:val="0"/>
          <w:numId w:val="9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Projektuje siatki sześcianów i prostopadłościanów o danych własnościach(na przykład z zastosowaniem porównywania różnicowego i ilorazowego)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1"/>
        <w:numPr>
          <w:ilvl w:val="0"/>
          <w:numId w:val="9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Wskazuje na siatce prostopadłościanu ściany i krawędzie prostopadłe </w:t>
        <w:br w:type="textWrapping"/>
        <w:t xml:space="preserve">i równoległe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1"/>
        <w:numPr>
          <w:ilvl w:val="0"/>
          <w:numId w:val="9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Charakteryzuje  prostopadłościany, mając informacje o części ścian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numPr>
          <w:ilvl w:val="0"/>
          <w:numId w:val="9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Oblicza długość trzeciej krawędzi prostopadłościanu, znając sumę wszystkich jego krawędzi oraz długość dwóch innych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numPr>
          <w:ilvl w:val="0"/>
          <w:numId w:val="9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zadania i wykonuje obliczenia, w których występują różne jednostki długości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1"/>
        <w:numPr>
          <w:ilvl w:val="0"/>
          <w:numId w:val="9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zadania z treścią dotyczące długości krawędzi prostopadłościanów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1"/>
        <w:numPr>
          <w:ilvl w:val="0"/>
          <w:numId w:val="9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Projektuje siatki prostopadłościanów z wykorzystaniem skali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numPr>
          <w:ilvl w:val="0"/>
          <w:numId w:val="9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obliczyć długość krawędzi sześcianu, znając jego pole powierzchni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numPr>
          <w:ilvl w:val="0"/>
          <w:numId w:val="9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obliczyć pole powierzchni sześcianu znając jego objętość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numPr>
          <w:ilvl w:val="0"/>
          <w:numId w:val="9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zamieniać jednostki objętości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5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shd w:fill="auto" w:val="clear"/>
        <w:spacing w:after="0" w:before="0" w:line="240" w:lineRule="auto"/>
        <w:jc w:val="both"/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b050"/>
          <w:sz w:val="24"/>
          <w:szCs w:val="24"/>
          <w:u w:val="single"/>
          <w:rtl w:val="0"/>
        </w:rPr>
        <w:t xml:space="preserve">Wymagania na ocenę celującą (oprócz spełnienia wymagań na ocenę bardzo dobrą)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Uczeń: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1"/>
        <w:numPr>
          <w:ilvl w:val="0"/>
          <w:numId w:val="10"/>
        </w:numP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Rozwiązuje zadania problemowe dotyczące własności prostopadłościanów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1"/>
        <w:numPr>
          <w:ilvl w:val="0"/>
          <w:numId w:val="10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stwierdzić, czy rysunek przedstawia siatkę prostopadłościanu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1"/>
        <w:numPr>
          <w:ilvl w:val="0"/>
          <w:numId w:val="10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Obliczać pola powierzchni brył złożonych z prostopadłościanów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1"/>
        <w:numPr>
          <w:ilvl w:val="0"/>
          <w:numId w:val="10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podawać liczbę sześcianów jednostkowych, z których składa się bryła na podstawie jej widoków z różnych stron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1"/>
        <w:numPr>
          <w:ilvl w:val="0"/>
          <w:numId w:val="10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rozwiązywać nietypowe zadania tekstowe związane z objętościami prostopadłościanów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1"/>
        <w:numPr>
          <w:ilvl w:val="0"/>
          <w:numId w:val="10"/>
        </w:numPr>
        <w:shd w:fill="auto" w:val="clear"/>
        <w:spacing w:after="0" w:before="0" w:line="24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Umie stosować zamianę jednostek objętości w zadaniach tekstowych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72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first"/>
      <w:footerReference r:id="rId9" w:type="even"/>
      <w:pgSz w:h="16838" w:w="11906" w:orient="portrait"/>
      <w:pgMar w:bottom="1559" w:top="1134" w:left="1134" w:right="1134" w:header="0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8">
    <w:pPr>
      <w:keepNext w:val="0"/>
      <w:keepLines w:val="0"/>
      <w:widowControl w:val="1"/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B9">
    <w:pPr>
      <w:keepNext w:val="0"/>
      <w:keepLines w:val="0"/>
      <w:widowControl w:val="1"/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A">
    <w:pPr>
      <w:keepNext w:val="0"/>
      <w:keepLines w:val="0"/>
      <w:widowControl w:val="1"/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BB">
    <w:pPr>
      <w:keepNext w:val="0"/>
      <w:keepLines w:val="0"/>
      <w:widowControl w:val="1"/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6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7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8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9">
    <w:lvl w:ilvl="0">
      <w:start w:val="1"/>
      <w:numFmt w:val="bullet"/>
      <w:lvlText w:val="⮚"/>
      <w:lvlJc w:val="left"/>
      <w:pPr>
        <w:ind w:left="1787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⮚"/>
      <w:lvlJc w:val="left"/>
      <w:pPr>
        <w:ind w:left="2507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322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94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66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38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10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82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547" w:hanging="360"/>
      </w:pPr>
      <w:rPr>
        <w:rFonts w:ascii="Noto Sans Symbols" w:cs="Noto Sans Symbols" w:eastAsia="Noto Sans Symbols" w:hAnsi="Noto Sans Symbols"/>
      </w:rPr>
    </w:lvl>
  </w:abstractNum>
  <w:abstractNum w:abstractNumId="20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1">
    <w:lvl w:ilvl="0">
      <w:start w:val="1"/>
      <w:numFmt w:val="bullet"/>
      <w:lvlText w:val="⮚"/>
      <w:lvlJc w:val="left"/>
      <w:pPr>
        <w:ind w:left="786" w:hanging="360.00000000000006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cs="Noto Sans Symbols" w:eastAsia="Noto Sans Symbols" w:hAnsi="Noto Sans Symbols"/>
      </w:rPr>
    </w:lvl>
  </w:abstractNum>
  <w:abstractNum w:abstractNumId="22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3">
    <w:lvl w:ilvl="0">
      <w:start w:val="1"/>
      <w:numFmt w:val="bullet"/>
      <w:lvlText w:val="⮚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cs="Noto Sans Symbols" w:eastAsia="Noto Sans Symbols" w:hAnsi="Noto Sans Symbols"/>
      </w:rPr>
    </w:lvl>
  </w:abstractNum>
  <w:abstractNum w:abstractNumId="24">
    <w:lvl w:ilvl="0">
      <w:start w:val="1"/>
      <w:numFmt w:val="bullet"/>
      <w:lvlText w:val="⮚"/>
      <w:lvlJc w:val="left"/>
      <w:pPr>
        <w:ind w:left="753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73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93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13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33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53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73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93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13" w:hanging="360"/>
      </w:pPr>
      <w:rPr>
        <w:rFonts w:ascii="Noto Sans Symbols" w:cs="Noto Sans Symbols" w:eastAsia="Noto Sans Symbols" w:hAnsi="Noto Sans Symbols"/>
      </w:rPr>
    </w:lvl>
  </w:abstractNum>
  <w:abstractNum w:abstractNumId="25">
    <w:lvl w:ilvl="0">
      <w:start w:val="1"/>
      <w:numFmt w:val="bullet"/>
      <w:lvlText w:val="⮚"/>
      <w:lvlJc w:val="left"/>
      <w:pPr>
        <w:ind w:left="753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73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93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13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33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53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73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93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13" w:hanging="360"/>
      </w:pPr>
      <w:rPr>
        <w:rFonts w:ascii="Noto Sans Symbols" w:cs="Noto Sans Symbols" w:eastAsia="Noto Sans Symbols" w:hAnsi="Noto Sans Symbols"/>
      </w:rPr>
    </w:lvl>
  </w:abstractNum>
  <w:abstractNum w:abstractNumId="26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7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8">
    <w:lvl w:ilvl="0">
      <w:start w:val="1"/>
      <w:numFmt w:val="upperRoman"/>
      <w:lvlText w:val="%1."/>
      <w:lvlJc w:val="left"/>
      <w:pPr>
        <w:ind w:left="1440" w:hanging="72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29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0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1">
    <w:lvl w:ilvl="0">
      <w:start w:val="1"/>
      <w:numFmt w:val="bullet"/>
      <w:lvlText w:val="⮚"/>
      <w:lvlJc w:val="left"/>
      <w:pPr>
        <w:ind w:left="77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1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3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7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9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30" w:hanging="360"/>
      </w:pPr>
      <w:rPr>
        <w:rFonts w:ascii="Noto Sans Symbols" w:cs="Noto Sans Symbols" w:eastAsia="Noto Sans Symbols" w:hAnsi="Noto Sans Symbols"/>
      </w:rPr>
    </w:lvl>
  </w:abstractNum>
  <w:abstractNum w:abstractNumId="32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•"/>
      <w:lvlJc w:val="left"/>
      <w:pPr>
        <w:ind w:left="1440" w:hanging="360"/>
      </w:pPr>
      <w:rPr>
        <w:rFonts w:ascii="Calibri" w:cs="Calibri" w:eastAsia="Calibri" w:hAnsi="Calibri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3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4">
    <w:lvl w:ilvl="0">
      <w:start w:val="1"/>
      <w:numFmt w:val="bullet"/>
      <w:lvlText w:val="⮚"/>
      <w:lvlJc w:val="left"/>
      <w:pPr>
        <w:ind w:left="753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73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93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13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33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53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73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93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13" w:hanging="360"/>
      </w:pPr>
      <w:rPr>
        <w:rFonts w:ascii="Noto Sans Symbols" w:cs="Noto Sans Symbols" w:eastAsia="Noto Sans Symbols" w:hAnsi="Noto Sans Symbols"/>
      </w:rPr>
    </w:lvl>
  </w:abstractNum>
  <w:abstractNum w:abstractNumId="35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6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NagwekZnak" w:customStyle="1">
    <w:name w:val="Nagłówek Znak"/>
    <w:basedOn w:val="DefaultParagraphFont"/>
    <w:uiPriority w:val="99"/>
    <w:qFormat w:val="1"/>
    <w:rsid w:val="00A83404"/>
    <w:rPr/>
  </w:style>
  <w:style w:type="character" w:styleId="StopkaZnak" w:customStyle="1">
    <w:name w:val="Stopka Znak"/>
    <w:basedOn w:val="DefaultParagraphFont"/>
    <w:uiPriority w:val="99"/>
    <w:qFormat w:val="1"/>
    <w:rsid w:val="00A83404"/>
    <w:rPr/>
  </w:style>
  <w:style w:type="paragraph" w:styleId="Nagwek">
    <w:name w:val="Nagłówek"/>
    <w:basedOn w:val="Normal"/>
    <w:next w:val="BodyText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eks">
    <w:name w:val="Indeks"/>
    <w:basedOn w:val="Normal"/>
    <w:qFormat w:val="1"/>
    <w:pPr>
      <w:suppressLineNumbers w:val="1"/>
    </w:pPr>
    <w:rPr>
      <w:rFonts w:cs="Lucida Sans"/>
    </w:rPr>
  </w:style>
  <w:style w:type="paragraph" w:styleId="Nagwekuser">
    <w:name w:val="Nagłówek (user)"/>
    <w:basedOn w:val="Normal"/>
    <w:next w:val="BodyText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Indeksuser">
    <w:name w:val="Indeks (user)"/>
    <w:basedOn w:val="Normal"/>
    <w:qFormat w:val="1"/>
    <w:pPr>
      <w:suppressLineNumbers w:val="1"/>
    </w:pPr>
    <w:rPr>
      <w:rFonts w:cs="Lucida Sans"/>
    </w:rPr>
  </w:style>
  <w:style w:type="paragraph" w:styleId="normal1" w:default="1">
    <w:name w:val="normal1"/>
    <w:qFormat w:val="1"/>
    <w:pPr>
      <w:widowControl w:val="1"/>
      <w:suppressAutoHyphens w:val="1"/>
      <w:bidi w:val="0"/>
      <w:spacing w:after="200" w:before="0" w:line="276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l-PL"/>
    </w:rPr>
  </w:style>
  <w:style w:type="paragraph" w:styleId="Default" w:customStyle="1">
    <w:name w:val="Default"/>
    <w:qFormat w:val="1"/>
    <w:rsid w:val="00A83404"/>
    <w:pPr>
      <w:widowControl w:val="1"/>
      <w:suppressAutoHyphens w:val="1"/>
      <w:bidi w:val="0"/>
      <w:spacing w:after="0" w:before="0" w:line="240" w:lineRule="auto"/>
      <w:jc w:val="left"/>
    </w:pPr>
    <w:rPr>
      <w:rFonts w:ascii="Calibri" w:cs="Calibri" w:eastAsia="Calibri" w:hAnsi="Calibri"/>
      <w:color w:val="000000"/>
      <w:kern w:val="0"/>
      <w:sz w:val="24"/>
      <w:szCs w:val="24"/>
      <w:lang w:bidi="hi-IN" w:eastAsia="zh-CN" w:val="pl-PL"/>
    </w:rPr>
  </w:style>
  <w:style w:type="paragraph" w:styleId="ListParagraph">
    <w:name w:val="List Paragraph"/>
    <w:uiPriority w:val="34"/>
    <w:qFormat w:val="1"/>
    <w:rsid w:val="00A83404"/>
    <w:pPr>
      <w:widowControl w:val="1"/>
      <w:suppressAutoHyphens w:val="1"/>
      <w:bidi w:val="0"/>
      <w:spacing w:after="200" w:before="0" w:line="276" w:lineRule="auto"/>
      <w:ind w:left="720"/>
      <w:contextualSpacing w:val="1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l-PL"/>
    </w:rPr>
  </w:style>
  <w:style w:type="paragraph" w:styleId="Gwkaistopkauser">
    <w:name w:val="Główka i stopka (user)"/>
    <w:basedOn w:val="Normal"/>
    <w:qFormat w:val="1"/>
    <w:pPr/>
    <w:rPr/>
  </w:style>
  <w:style w:type="paragraph" w:styleId="Gwkaistopka">
    <w:name w:val="Główka i stopka"/>
    <w:basedOn w:val="Normal"/>
    <w:qFormat w:val="1"/>
    <w:pPr/>
    <w:rPr/>
  </w:style>
  <w:style w:type="paragraph" w:styleId="Header">
    <w:name w:val="header"/>
    <w:basedOn w:val="Gwkaistopkauser"/>
    <w:link w:val="NagwekZnak"/>
    <w:uiPriority w:val="99"/>
    <w:unhideWhenUsed w:val="1"/>
    <w:rsid w:val="00A83404"/>
    <w:pPr>
      <w:tabs>
        <w:tab w:val="clear" w:pos="720"/>
        <w:tab w:val="center" w:leader="none" w:pos="4536"/>
        <w:tab w:val="right" w:leader="none" w:pos="9072"/>
      </w:tabs>
      <w:spacing w:after="0" w:before="0" w:line="240" w:lineRule="auto"/>
    </w:pPr>
    <w:rPr/>
  </w:style>
  <w:style w:type="paragraph" w:styleId="Footer">
    <w:name w:val="footer"/>
    <w:basedOn w:val="Gwkaistopkauser"/>
    <w:link w:val="StopkaZnak"/>
    <w:uiPriority w:val="99"/>
    <w:unhideWhenUsed w:val="1"/>
    <w:rsid w:val="00A83404"/>
    <w:pPr>
      <w:tabs>
        <w:tab w:val="clear" w:pos="720"/>
        <w:tab w:val="center" w:leader="none" w:pos="4536"/>
        <w:tab w:val="right" w:leader="none" w:pos="9072"/>
      </w:tabs>
      <w:spacing w:after="0" w:before="0" w:line="240" w:lineRule="auto"/>
    </w:pPr>
    <w:rPr/>
  </w:style>
  <w:style w:type="paragraph" w:styleId="NoSpacing">
    <w:name w:val="No Spacing"/>
    <w:uiPriority w:val="1"/>
    <w:qFormat w:val="1"/>
    <w:rsid w:val="00366982"/>
    <w:pPr>
      <w:widowControl w:val="1"/>
      <w:suppressAutoHyphens w:val="1"/>
      <w:bidi w:val="0"/>
      <w:spacing w:after="0" w:before="0" w:line="240" w:lineRule="auto"/>
      <w:jc w:val="left"/>
    </w:pPr>
    <w:rPr>
      <w:rFonts w:ascii="Times New Roman" w:cs="Times New Roman" w:eastAsia="Times New Roman" w:hAnsi="Times New Roman"/>
      <w:color w:val="auto"/>
      <w:kern w:val="0"/>
      <w:sz w:val="24"/>
      <w:szCs w:val="24"/>
      <w:lang w:bidi="hi-IN" w:eastAsia="zh-CN" w:val="pl-PL"/>
    </w:rPr>
  </w:style>
  <w:style w:type="numbering" w:styleId="Bezlistyuser" w:default="1">
    <w:name w:val="Bez listy (user)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 w:default="1">
    <w:name w:val="Table Normal"/>
  </w:style>
  <w:style w:type="table" w:styleId="Standardowy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-Siatka">
    <w:name w:val="Table Grid"/>
    <w:basedOn w:val="Standardowy"/>
    <w:rsid w:val="00914F8A"/>
    <w:pPr>
      <w:spacing w:after="0" w:line="240" w:lineRule="auto"/>
    </w:pPr>
    <w:rPr>
      <w:sz w:val="20"/>
      <w:szCs w:val="2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h8aBKYS22LHaf5dLlHI0hpghgQ==">CgMxLjAyCGguZ2pkZ3hzOAByITFRTTAycUtFdFRiUU5ObTJDV2tabWVHSUVUcG9vdU9reQ==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2024-08-28T10:57:00Z</dcterms:created>
  <dc:creator>Ania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