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4BBB" w14:textId="5E473CB0" w:rsidR="00655CDE" w:rsidRDefault="00C110A2">
      <w:pPr>
        <w:rPr>
          <w:sz w:val="32"/>
          <w:szCs w:val="32"/>
        </w:rPr>
      </w:pPr>
      <w:r>
        <w:rPr>
          <w:sz w:val="32"/>
          <w:szCs w:val="32"/>
        </w:rPr>
        <w:t>WYMAGANIA EDUKACYNE</w:t>
      </w:r>
      <w:r w:rsidR="002911F0">
        <w:rPr>
          <w:sz w:val="32"/>
          <w:szCs w:val="32"/>
        </w:rPr>
        <w:t xml:space="preserve">  </w:t>
      </w:r>
      <w:r w:rsidR="00397BD1">
        <w:rPr>
          <w:sz w:val="32"/>
          <w:szCs w:val="32"/>
        </w:rPr>
        <w:t>7 klasa fizyka</w:t>
      </w:r>
      <w:r w:rsidR="00BF4862">
        <w:rPr>
          <w:sz w:val="32"/>
          <w:szCs w:val="32"/>
        </w:rPr>
        <w:t xml:space="preserve">   (wg MAC  Edukacja</w:t>
      </w:r>
      <w:r w:rsidR="000238C0">
        <w:rPr>
          <w:sz w:val="32"/>
          <w:szCs w:val="32"/>
        </w:rPr>
        <w:t>)</w:t>
      </w:r>
    </w:p>
    <w:tbl>
      <w:tblPr>
        <w:tblW w:w="1406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2438"/>
        <w:gridCol w:w="1984"/>
        <w:gridCol w:w="1703"/>
        <w:gridCol w:w="1896"/>
        <w:gridCol w:w="1788"/>
        <w:gridCol w:w="1701"/>
      </w:tblGrid>
      <w:tr w:rsidR="000D7492" w14:paraId="51CE2593" w14:textId="246D5E46" w:rsidTr="00DA1A98">
        <w:trPr>
          <w:trHeight w:val="372"/>
        </w:trPr>
        <w:tc>
          <w:tcPr>
            <w:tcW w:w="709" w:type="dxa"/>
            <w:vMerge w:val="restart"/>
          </w:tcPr>
          <w:p w14:paraId="2CCC09FC" w14:textId="05FB41D6" w:rsidR="000D7492" w:rsidRDefault="000D7492" w:rsidP="00AB138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Nr</w:t>
            </w:r>
          </w:p>
        </w:tc>
        <w:tc>
          <w:tcPr>
            <w:tcW w:w="1843" w:type="dxa"/>
            <w:vMerge w:val="restart"/>
          </w:tcPr>
          <w:p w14:paraId="09F6E0E5" w14:textId="498AF7DA" w:rsidR="000D7492" w:rsidRDefault="000D7492" w:rsidP="00AB138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Dział tematyczny / Temat lekcji</w:t>
            </w:r>
          </w:p>
        </w:tc>
        <w:tc>
          <w:tcPr>
            <w:tcW w:w="2438" w:type="dxa"/>
            <w:vMerge w:val="restart"/>
          </w:tcPr>
          <w:p w14:paraId="114CC7E5" w14:textId="487F6F4C" w:rsidR="000D7492" w:rsidRDefault="000D7492" w:rsidP="00AB138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Liczba godzin przeznaczonych na realizację</w:t>
            </w:r>
          </w:p>
        </w:tc>
        <w:tc>
          <w:tcPr>
            <w:tcW w:w="9072" w:type="dxa"/>
            <w:gridSpan w:val="5"/>
          </w:tcPr>
          <w:p w14:paraId="12C67508" w14:textId="6064C1F4" w:rsidR="000D7492" w:rsidRDefault="00B846B5" w:rsidP="00B846B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WYMAGANIA NA OCENĘ</w:t>
            </w:r>
          </w:p>
        </w:tc>
      </w:tr>
      <w:tr w:rsidR="00494C59" w14:paraId="1F00F761" w14:textId="77777777" w:rsidTr="00F23135">
        <w:trPr>
          <w:trHeight w:val="385"/>
        </w:trPr>
        <w:tc>
          <w:tcPr>
            <w:tcW w:w="709" w:type="dxa"/>
            <w:vMerge/>
          </w:tcPr>
          <w:p w14:paraId="646225A8" w14:textId="77777777" w:rsidR="00494C59" w:rsidRDefault="00494C59" w:rsidP="00AB13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244B7793" w14:textId="77777777" w:rsidR="00494C59" w:rsidRDefault="00494C59" w:rsidP="00AB138A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2438" w:type="dxa"/>
            <w:vMerge/>
          </w:tcPr>
          <w:p w14:paraId="7E36F833" w14:textId="77777777" w:rsidR="00494C59" w:rsidRDefault="00494C59" w:rsidP="00AB138A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DCA667" w14:textId="3E2B0823" w:rsidR="00687E19" w:rsidRDefault="00687E19" w:rsidP="0091400F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O</w:t>
            </w:r>
            <w:r w:rsidR="00494C59">
              <w:rPr>
                <w:b/>
                <w:bCs/>
                <w:color w:val="221F1F"/>
                <w:sz w:val="16"/>
                <w:szCs w:val="16"/>
              </w:rPr>
              <w:t>puszczającą</w:t>
            </w:r>
          </w:p>
        </w:tc>
        <w:tc>
          <w:tcPr>
            <w:tcW w:w="1703" w:type="dxa"/>
          </w:tcPr>
          <w:p w14:paraId="34E88A38" w14:textId="7D21950F" w:rsidR="0091400F" w:rsidRPr="0091400F" w:rsidRDefault="0091400F" w:rsidP="0091400F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D</w:t>
            </w:r>
            <w:r w:rsidR="000D7492">
              <w:rPr>
                <w:b/>
                <w:bCs/>
                <w:color w:val="221F1F"/>
                <w:sz w:val="16"/>
                <w:szCs w:val="16"/>
              </w:rPr>
              <w:t>ostateczną</w:t>
            </w:r>
          </w:p>
        </w:tc>
        <w:tc>
          <w:tcPr>
            <w:tcW w:w="1896" w:type="dxa"/>
          </w:tcPr>
          <w:p w14:paraId="580B6726" w14:textId="4BCC5B57" w:rsidR="00494C59" w:rsidRPr="0091400F" w:rsidRDefault="000D7492" w:rsidP="0091400F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dobrą</w:t>
            </w:r>
          </w:p>
        </w:tc>
        <w:tc>
          <w:tcPr>
            <w:tcW w:w="1788" w:type="dxa"/>
          </w:tcPr>
          <w:p w14:paraId="488110B8" w14:textId="5094686C" w:rsidR="00494C59" w:rsidRPr="0091400F" w:rsidRDefault="000D7492" w:rsidP="0091400F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bardzo dobrą</w:t>
            </w:r>
          </w:p>
        </w:tc>
        <w:tc>
          <w:tcPr>
            <w:tcW w:w="1701" w:type="dxa"/>
          </w:tcPr>
          <w:p w14:paraId="1A6B3C9C" w14:textId="5D08F6FA" w:rsidR="00494C59" w:rsidRDefault="000D7492" w:rsidP="0091400F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celującą</w:t>
            </w:r>
          </w:p>
        </w:tc>
      </w:tr>
      <w:tr w:rsidR="000D7492" w14:paraId="4643019D" w14:textId="77777777" w:rsidTr="00A040A1">
        <w:trPr>
          <w:trHeight w:val="23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DFB53B8" w14:textId="77777777" w:rsidR="000D7492" w:rsidRDefault="000D7492" w:rsidP="00AB13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DC7A0CB" w14:textId="77777777" w:rsidR="000D7492" w:rsidRDefault="000D7492" w:rsidP="00AB138A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2438" w:type="dxa"/>
            <w:vMerge/>
            <w:tcBorders>
              <w:bottom w:val="single" w:sz="4" w:space="0" w:color="auto"/>
            </w:tcBorders>
          </w:tcPr>
          <w:p w14:paraId="4E707BC3" w14:textId="77777777" w:rsidR="000D7492" w:rsidRDefault="000D7492" w:rsidP="00AB138A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14:paraId="5E35852D" w14:textId="0061D530" w:rsidR="000D7492" w:rsidRDefault="002911F0" w:rsidP="00AB138A">
            <w:pPr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Uczeń</w:t>
            </w:r>
          </w:p>
        </w:tc>
      </w:tr>
    </w:tbl>
    <w:p w14:paraId="4C6DFEB4" w14:textId="77777777" w:rsidR="00D62370" w:rsidRDefault="00D62370" w:rsidP="00D62370">
      <w:pPr>
        <w:pStyle w:val="Default"/>
        <w:rPr>
          <w:b/>
          <w:bCs/>
          <w:color w:val="221F1F"/>
          <w:sz w:val="16"/>
          <w:szCs w:val="16"/>
        </w:rPr>
      </w:pPr>
    </w:p>
    <w:p w14:paraId="5DC6A330" w14:textId="77777777" w:rsidR="00F23135" w:rsidRDefault="00F23135" w:rsidP="00D62370">
      <w:pPr>
        <w:pStyle w:val="Default"/>
        <w:rPr>
          <w:b/>
          <w:bCs/>
          <w:color w:val="221F1F"/>
          <w:sz w:val="16"/>
          <w:szCs w:val="16"/>
        </w:rPr>
      </w:pPr>
    </w:p>
    <w:p w14:paraId="1AA4FF67" w14:textId="77777777" w:rsidR="00D62370" w:rsidRDefault="00D62370" w:rsidP="00D62370">
      <w:pPr>
        <w:pStyle w:val="Default"/>
        <w:rPr>
          <w:b/>
          <w:bCs/>
          <w:color w:val="221F1F"/>
          <w:sz w:val="16"/>
          <w:szCs w:val="16"/>
        </w:rPr>
      </w:pPr>
    </w:p>
    <w:p w14:paraId="42C417FD" w14:textId="76BC266E" w:rsidR="00494C59" w:rsidRDefault="00D62370" w:rsidP="00E0244F">
      <w:pPr>
        <w:pStyle w:val="Default"/>
        <w:numPr>
          <w:ilvl w:val="0"/>
          <w:numId w:val="104"/>
        </w:numPr>
        <w:rPr>
          <w:b/>
          <w:bCs/>
          <w:color w:val="221F1F"/>
          <w:sz w:val="16"/>
          <w:szCs w:val="16"/>
        </w:rPr>
      </w:pPr>
      <w:r>
        <w:rPr>
          <w:b/>
          <w:bCs/>
          <w:color w:val="221F1F"/>
          <w:sz w:val="16"/>
          <w:szCs w:val="16"/>
        </w:rPr>
        <w:t xml:space="preserve">Z FIZYKĄ NA TY </w:t>
      </w:r>
    </w:p>
    <w:p w14:paraId="07843A45" w14:textId="77777777" w:rsidR="00BF4862" w:rsidRPr="00CD2D6B" w:rsidRDefault="00BF4862" w:rsidP="00BF4862">
      <w:pPr>
        <w:pStyle w:val="Default"/>
        <w:ind w:left="720"/>
        <w:rPr>
          <w:b/>
          <w:bCs/>
          <w:color w:val="221F1F"/>
          <w:sz w:val="16"/>
          <w:szCs w:val="16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041ABD" w14:paraId="358B22B4" w14:textId="7B7F8FA3" w:rsidTr="00317709">
        <w:trPr>
          <w:trHeight w:val="1629"/>
        </w:trPr>
        <w:tc>
          <w:tcPr>
            <w:tcW w:w="756" w:type="dxa"/>
          </w:tcPr>
          <w:p w14:paraId="5CEE1AE8" w14:textId="72845E46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835" w:type="dxa"/>
          </w:tcPr>
          <w:p w14:paraId="0293A816" w14:textId="0A1CCC13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Czym zajmuje się fizyka?</w:t>
            </w:r>
          </w:p>
        </w:tc>
        <w:tc>
          <w:tcPr>
            <w:tcW w:w="2413" w:type="dxa"/>
          </w:tcPr>
          <w:p w14:paraId="4B6CD3F6" w14:textId="27E18E4F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2B7AB415" w14:textId="77777777" w:rsidR="00041ABD" w:rsidRPr="00E83A85" w:rsidRDefault="00041ABD" w:rsidP="00655AF6">
            <w:pPr>
              <w:pStyle w:val="Default"/>
              <w:jc w:val="center"/>
              <w:rPr>
                <w:color w:val="auto"/>
              </w:rPr>
            </w:pPr>
          </w:p>
          <w:p w14:paraId="1D5B63E2" w14:textId="5C85AE1B" w:rsidR="00041ABD" w:rsidRPr="00E83A85" w:rsidRDefault="00041ABD" w:rsidP="00655AF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>– określa, co to jest fizyka</w:t>
            </w:r>
          </w:p>
          <w:p w14:paraId="5613938E" w14:textId="0F7532BB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określa, czym zajmuje się fizyka</w:t>
            </w:r>
          </w:p>
          <w:p w14:paraId="4810847E" w14:textId="1E27D926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podaje jeden przykład zjawiska fizycznego</w:t>
            </w:r>
          </w:p>
          <w:p w14:paraId="63C83D5C" w14:textId="77777777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752" w:type="dxa"/>
          </w:tcPr>
          <w:p w14:paraId="10E84AB8" w14:textId="77777777" w:rsidR="00041ABD" w:rsidRPr="00E83A85" w:rsidRDefault="00041ABD" w:rsidP="00655AF6">
            <w:pPr>
              <w:pStyle w:val="Default"/>
              <w:jc w:val="center"/>
              <w:rPr>
                <w:color w:val="auto"/>
              </w:rPr>
            </w:pPr>
          </w:p>
          <w:p w14:paraId="3A8722C7" w14:textId="79C23688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podaje minimum trzy przykłady zjawisk fizycznych</w:t>
            </w:r>
          </w:p>
          <w:p w14:paraId="6D4DED07" w14:textId="2AB2F44C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określa, czym są zjawisko i proces fizyczny</w:t>
            </w:r>
          </w:p>
          <w:p w14:paraId="3B305E21" w14:textId="77777777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848" w:type="dxa"/>
          </w:tcPr>
          <w:p w14:paraId="1E1A993F" w14:textId="2E52C8E0" w:rsidR="00041ABD" w:rsidRPr="00E83A85" w:rsidRDefault="00041ABD" w:rsidP="00655AF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>– określa rolę fizyki w nauce</w:t>
            </w:r>
          </w:p>
          <w:p w14:paraId="7D75D083" w14:textId="38F0F4DE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określa powiązania fizyki z innymi naukami przyrodniczymi</w:t>
            </w:r>
          </w:p>
          <w:p w14:paraId="2BCD2E7F" w14:textId="0EEECB08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omawia przykłady zjawisk fizycznych</w:t>
            </w:r>
          </w:p>
          <w:p w14:paraId="6BE21556" w14:textId="77777777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788" w:type="dxa"/>
          </w:tcPr>
          <w:p w14:paraId="4DC0596D" w14:textId="79EFB856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określa zastosowania fizyki jako nauki</w:t>
            </w:r>
          </w:p>
          <w:p w14:paraId="67337C31" w14:textId="7C7FB18D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omawia powiązania fizyki z innymi dziedzinami nauki</w:t>
            </w:r>
          </w:p>
          <w:p w14:paraId="19C701E9" w14:textId="4668AD04" w:rsidR="00041ABD" w:rsidRPr="00E83A85" w:rsidRDefault="00041ABD" w:rsidP="00A76949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omawia przykłady zjawisk i procesów</w:t>
            </w:r>
            <w:r w:rsidR="00A76949" w:rsidRPr="00E83A85">
              <w:rPr>
                <w:color w:val="221F1F"/>
                <w:sz w:val="16"/>
                <w:szCs w:val="16"/>
              </w:rPr>
              <w:t xml:space="preserve"> fizycznyc</w:t>
            </w:r>
            <w:r w:rsidR="00E83A85" w:rsidRPr="00E83A85">
              <w:rPr>
                <w:color w:val="221F1F"/>
                <w:sz w:val="16"/>
                <w:szCs w:val="16"/>
              </w:rPr>
              <w:t>h</w:t>
            </w:r>
          </w:p>
        </w:tc>
        <w:tc>
          <w:tcPr>
            <w:tcW w:w="1728" w:type="dxa"/>
          </w:tcPr>
          <w:p w14:paraId="33E49B3B" w14:textId="77777777" w:rsidR="00041ABD" w:rsidRPr="00E83A85" w:rsidRDefault="00041ABD" w:rsidP="00655AF6">
            <w:pPr>
              <w:pStyle w:val="Default"/>
              <w:jc w:val="center"/>
              <w:rPr>
                <w:color w:val="auto"/>
              </w:rPr>
            </w:pPr>
          </w:p>
          <w:p w14:paraId="6423F69B" w14:textId="1B4429C3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podaje przykłady zastosowania fizyki</w:t>
            </w:r>
          </w:p>
          <w:p w14:paraId="52B87FC9" w14:textId="2102E3D3" w:rsidR="00041ABD" w:rsidRPr="00E83A85" w:rsidRDefault="00041ABD" w:rsidP="00655AF6">
            <w:pPr>
              <w:pStyle w:val="Default"/>
              <w:jc w:val="center"/>
              <w:rPr>
                <w:sz w:val="16"/>
                <w:szCs w:val="16"/>
              </w:rPr>
            </w:pPr>
            <w:r w:rsidRPr="00E83A85"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 w:rsidRPr="00E83A85">
              <w:rPr>
                <w:color w:val="221F1F"/>
                <w:sz w:val="16"/>
                <w:szCs w:val="16"/>
              </w:rPr>
              <w:t>podejmuje próbę wyjaśnienia zjawiska fizycznego</w:t>
            </w:r>
          </w:p>
          <w:p w14:paraId="67B6619D" w14:textId="33853ECD" w:rsidR="00041ABD" w:rsidRPr="00E83A85" w:rsidRDefault="00041ABD" w:rsidP="00655AF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97BD1" w14:paraId="46A17F40" w14:textId="77777777" w:rsidTr="00317709">
        <w:trPr>
          <w:trHeight w:val="1629"/>
        </w:trPr>
        <w:tc>
          <w:tcPr>
            <w:tcW w:w="756" w:type="dxa"/>
          </w:tcPr>
          <w:p w14:paraId="69A2DB97" w14:textId="77777777" w:rsidR="00397BD1" w:rsidRPr="00E83A85" w:rsidRDefault="00397BD1" w:rsidP="00655AF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35" w:type="dxa"/>
          </w:tcPr>
          <w:p w14:paraId="27CF21D3" w14:textId="77777777" w:rsidR="00397BD1" w:rsidRPr="00E83A85" w:rsidRDefault="00397BD1" w:rsidP="00655AF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2413" w:type="dxa"/>
          </w:tcPr>
          <w:p w14:paraId="505159B1" w14:textId="77777777" w:rsidR="00397BD1" w:rsidRPr="00E83A85" w:rsidRDefault="00397BD1" w:rsidP="00655AF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2016" w:type="dxa"/>
          </w:tcPr>
          <w:p w14:paraId="5BEAC46C" w14:textId="77777777" w:rsidR="00397BD1" w:rsidRPr="00E83A85" w:rsidRDefault="00397BD1" w:rsidP="00655AF6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587E5D5E" w14:textId="77777777" w:rsidR="00397BD1" w:rsidRPr="00E83A85" w:rsidRDefault="00397BD1" w:rsidP="00655AF6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02D0BBD7" w14:textId="77777777" w:rsidR="00397BD1" w:rsidRPr="00E83A85" w:rsidRDefault="00397BD1" w:rsidP="00655AF6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1CC2CEAC" w14:textId="77777777" w:rsidR="00397BD1" w:rsidRPr="00E83A85" w:rsidRDefault="00397BD1" w:rsidP="00655AF6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787F4C5D" w14:textId="77777777" w:rsidR="00397BD1" w:rsidRPr="00E83A85" w:rsidRDefault="00397BD1" w:rsidP="00655AF6">
            <w:pPr>
              <w:pStyle w:val="Default"/>
              <w:jc w:val="center"/>
              <w:rPr>
                <w:color w:val="auto"/>
              </w:rPr>
            </w:pPr>
          </w:p>
        </w:tc>
      </w:tr>
      <w:tr w:rsidR="007830D0" w14:paraId="7547917C" w14:textId="77777777" w:rsidTr="00441A6F">
        <w:trPr>
          <w:trHeight w:val="58"/>
        </w:trPr>
        <w:tc>
          <w:tcPr>
            <w:tcW w:w="756" w:type="dxa"/>
          </w:tcPr>
          <w:p w14:paraId="1FC5D5A4" w14:textId="77777777" w:rsidR="007830D0" w:rsidRDefault="007830D0" w:rsidP="007830D0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2</w:t>
            </w:r>
          </w:p>
          <w:p w14:paraId="6D3181D0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0F377E70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45470EB6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3714C57B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2A6955CB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5DEDA3EF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06ECFB0A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36CC7698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435F61B3" w14:textId="77777777" w:rsidR="00C176FA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  <w:p w14:paraId="696D2217" w14:textId="4FE65D04" w:rsidR="00C176FA" w:rsidRPr="00E83A85" w:rsidRDefault="00C176FA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35" w:type="dxa"/>
          </w:tcPr>
          <w:p w14:paraId="1AC1CD76" w14:textId="2FF4D8F4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lastRenderedPageBreak/>
              <w:t xml:space="preserve">Jak fizycy poznają świat? </w:t>
            </w:r>
          </w:p>
        </w:tc>
        <w:tc>
          <w:tcPr>
            <w:tcW w:w="2413" w:type="dxa"/>
          </w:tcPr>
          <w:p w14:paraId="17F3DA12" w14:textId="62173965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2748429E" w14:textId="77777777" w:rsidR="007830D0" w:rsidRDefault="007830D0" w:rsidP="007830D0">
            <w:pPr>
              <w:pStyle w:val="Default"/>
              <w:rPr>
                <w:color w:val="auto"/>
              </w:rPr>
            </w:pPr>
          </w:p>
          <w:p w14:paraId="1A307853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 sposób, w jaki fizycy poznają świat </w:t>
            </w:r>
          </w:p>
          <w:p w14:paraId="5084C239" w14:textId="77777777" w:rsidR="007830D0" w:rsidRDefault="007830D0" w:rsidP="007830D0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pojęcie eksperymentu </w:t>
            </w:r>
          </w:p>
          <w:p w14:paraId="101BD5C8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określa, czym są pomiar i przyrząd pomiarowy, dobiera odpowiedni przyrząd pomiarowy do pomiaru </w:t>
            </w:r>
          </w:p>
          <w:p w14:paraId="16E521AA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posługuje się pojęciami ciała fizycznego i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substancji, podaje ich przykłady </w:t>
            </w:r>
          </w:p>
          <w:p w14:paraId="0101B2D8" w14:textId="77777777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4C59B618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lastRenderedPageBreak/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rozróżnia obserwację, pomiar i doświadczenie </w:t>
            </w:r>
          </w:p>
          <w:p w14:paraId="28AB8DDD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 metodę naukową jako algorytm postępowania w eksperymencie </w:t>
            </w:r>
          </w:p>
          <w:p w14:paraId="586E1447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cel przeprowadzania eksperymentów </w:t>
            </w:r>
          </w:p>
          <w:p w14:paraId="120CBC17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przyrządów pomiarowych i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pomiarów, które można za ich pomocą przeprowadzić </w:t>
            </w:r>
          </w:p>
          <w:p w14:paraId="0D987F19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ciał fizycznych i substancji </w:t>
            </w:r>
          </w:p>
          <w:p w14:paraId="3936B4D4" w14:textId="77777777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42B51531" w14:textId="77777777" w:rsidR="007830D0" w:rsidRDefault="007830D0" w:rsidP="007830D0">
            <w:pPr>
              <w:pStyle w:val="Default"/>
              <w:rPr>
                <w:color w:val="auto"/>
              </w:rPr>
            </w:pPr>
          </w:p>
          <w:p w14:paraId="37FADE2E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algorytm metody naukowej, potrafi podać kolejne etapy metody naukowej </w:t>
            </w:r>
          </w:p>
          <w:p w14:paraId="2E2A5B56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przykłady eksperymentów i potrafi opisać ich przebieg </w:t>
            </w:r>
          </w:p>
          <w:p w14:paraId="29FEB6CE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przykłady czynników istotnych i nieistotnych w eksperymencie </w:t>
            </w:r>
          </w:p>
          <w:p w14:paraId="02C3F0E1" w14:textId="77777777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2FFE6DC3" w14:textId="77777777" w:rsidR="007830D0" w:rsidRDefault="007830D0" w:rsidP="007830D0">
            <w:pPr>
              <w:pStyle w:val="Default"/>
              <w:rPr>
                <w:color w:val="auto"/>
              </w:rPr>
            </w:pPr>
          </w:p>
          <w:p w14:paraId="4EC5AF80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etapy metody naukowej </w:t>
            </w:r>
          </w:p>
          <w:p w14:paraId="10EA9D4A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przedstawia przebieg eksperymentu dla wybranego zjawiska </w:t>
            </w:r>
          </w:p>
          <w:p w14:paraId="13A0E6EB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przyporządkowuje substancje do zbudowanych z nich ciał fizycznych </w:t>
            </w:r>
          </w:p>
          <w:p w14:paraId="1EC78058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potrafi wyjaśnić różnice między czynnikiem istotnym a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czynnikiem nieistotnym w eksperymencie </w:t>
            </w:r>
          </w:p>
          <w:p w14:paraId="66936192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różnicę między obserwacją a wnioskiem </w:t>
            </w:r>
          </w:p>
          <w:p w14:paraId="31FC87BC" w14:textId="77777777" w:rsidR="007830D0" w:rsidRPr="00E83A85" w:rsidRDefault="007830D0" w:rsidP="007830D0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787EB7A0" w14:textId="77777777" w:rsidR="007830D0" w:rsidRDefault="007830D0" w:rsidP="007830D0">
            <w:pPr>
              <w:pStyle w:val="Default"/>
              <w:rPr>
                <w:color w:val="auto"/>
              </w:rPr>
            </w:pPr>
          </w:p>
          <w:p w14:paraId="305771A8" w14:textId="77777777" w:rsidR="007830D0" w:rsidRDefault="007830D0" w:rsidP="007830D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eksperyment pozwalający wyjaśnić wybrane zjawisko </w:t>
            </w:r>
          </w:p>
          <w:p w14:paraId="3FF00048" w14:textId="77777777" w:rsidR="007830D0" w:rsidRPr="00E83A85" w:rsidRDefault="007830D0" w:rsidP="007830D0">
            <w:pPr>
              <w:ind w:left="181"/>
              <w:jc w:val="center"/>
              <w:rPr>
                <w:rFonts w:ascii="Arial" w:hAnsi="Arial" w:cs="Arial"/>
              </w:rPr>
            </w:pPr>
          </w:p>
        </w:tc>
      </w:tr>
    </w:tbl>
    <w:p w14:paraId="6019EFF4" w14:textId="77777777" w:rsidR="00D9600A" w:rsidRDefault="00D9600A">
      <w:pPr>
        <w:rPr>
          <w:sz w:val="32"/>
          <w:szCs w:val="32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F37276" w14:paraId="76753F9E" w14:textId="77777777" w:rsidTr="00D3003E">
        <w:trPr>
          <w:trHeight w:val="3300"/>
        </w:trPr>
        <w:tc>
          <w:tcPr>
            <w:tcW w:w="756" w:type="dxa"/>
          </w:tcPr>
          <w:p w14:paraId="7D0EEAB1" w14:textId="212D0EC5" w:rsidR="00F37276" w:rsidRPr="006706D7" w:rsidRDefault="00F37276" w:rsidP="00F37276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06D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35" w:type="dxa"/>
          </w:tcPr>
          <w:p w14:paraId="404E759F" w14:textId="490FE17E" w:rsidR="00F37276" w:rsidRPr="00E83A85" w:rsidRDefault="00F37276" w:rsidP="00F3727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Wielkości fizyczne i ich jednostki</w:t>
            </w:r>
          </w:p>
        </w:tc>
        <w:tc>
          <w:tcPr>
            <w:tcW w:w="2413" w:type="dxa"/>
          </w:tcPr>
          <w:p w14:paraId="1D032F34" w14:textId="77777777" w:rsidR="00F37276" w:rsidRPr="00E83A85" w:rsidRDefault="00F37276" w:rsidP="00F3727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1E369A96" w14:textId="77777777" w:rsidR="00F37276" w:rsidRPr="00E83A85" w:rsidRDefault="00F37276" w:rsidP="00F37276">
            <w:pPr>
              <w:pStyle w:val="Default"/>
              <w:jc w:val="center"/>
              <w:rPr>
                <w:color w:val="auto"/>
              </w:rPr>
            </w:pPr>
          </w:p>
          <w:p w14:paraId="3C3FD2A5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posługuje się pojęciem wielkości fizycznej i podaje przykład wielkości fizycznej </w:t>
            </w:r>
          </w:p>
          <w:p w14:paraId="7780D696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potrafi dopasować jednostkę do wielkości fizycznej </w:t>
            </w:r>
          </w:p>
          <w:p w14:paraId="24B51FBF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poprawnie zapisuje wartość wielkości fizycznej wraz z jednostką </w:t>
            </w:r>
          </w:p>
          <w:p w14:paraId="196548D4" w14:textId="77777777" w:rsidR="00F37276" w:rsidRPr="00E83A85" w:rsidRDefault="00F37276" w:rsidP="00F3727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65FED1FE" w14:textId="77777777" w:rsidR="00F37276" w:rsidRDefault="00F37276" w:rsidP="00F37276">
            <w:pPr>
              <w:pStyle w:val="Default"/>
              <w:rPr>
                <w:color w:val="auto"/>
              </w:rPr>
            </w:pPr>
          </w:p>
          <w:p w14:paraId="7BCADD41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i wymienia podstawowe jednostki układu SI </w:t>
            </w:r>
          </w:p>
          <w:p w14:paraId="3096FA9B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szereguje jednostki wielkości fizycznych, rozpoznając je po przedrostkach </w:t>
            </w:r>
            <w:proofErr w:type="spellStart"/>
            <w:r>
              <w:rPr>
                <w:color w:val="221F1F"/>
                <w:sz w:val="16"/>
                <w:szCs w:val="16"/>
              </w:rPr>
              <w:t>podwielokrotnych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i wielokrotnych </w:t>
            </w:r>
          </w:p>
          <w:p w14:paraId="2B18C6AE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proste zadania obliczeniowe dotyczące zamiany jednostek (z podanymi jednostkami – wyjściowymi i docelowymi) </w:t>
            </w:r>
          </w:p>
          <w:p w14:paraId="1953E9AD" w14:textId="77777777" w:rsidR="00F37276" w:rsidRPr="00E83A85" w:rsidRDefault="00F37276" w:rsidP="00F3727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7D797610" w14:textId="77777777" w:rsidR="00F37276" w:rsidRDefault="00F37276" w:rsidP="00F37276">
            <w:pPr>
              <w:pStyle w:val="Default"/>
              <w:rPr>
                <w:color w:val="auto"/>
              </w:rPr>
            </w:pPr>
          </w:p>
          <w:p w14:paraId="37B342BE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samodzielnie rozwiązuje zadania tekstowe związane z zamianą jednostek </w:t>
            </w:r>
          </w:p>
          <w:p w14:paraId="6AD0718A" w14:textId="406D9F91" w:rsidR="00F37276" w:rsidRPr="00E83A85" w:rsidRDefault="00F37276" w:rsidP="00F3727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2A194025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i wykorzystuje jednostki spoza układu SI do opisu wielkości fizycznych </w:t>
            </w:r>
          </w:p>
          <w:p w14:paraId="25BE96BF" w14:textId="77777777" w:rsidR="00F37276" w:rsidRDefault="00F37276" w:rsidP="00F3727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samodzielnie rozwiązuje trudne (złożone) zadania związane z zamianą jednostek </w:t>
            </w:r>
          </w:p>
          <w:p w14:paraId="3BB05081" w14:textId="15BCDC7B" w:rsidR="00F37276" w:rsidRPr="00E83A85" w:rsidRDefault="00F37276" w:rsidP="00F37276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760D2693" w14:textId="77777777" w:rsidR="00F37276" w:rsidRPr="00E83A85" w:rsidRDefault="00F37276" w:rsidP="00F37276">
            <w:pPr>
              <w:pStyle w:val="Default"/>
              <w:jc w:val="center"/>
              <w:rPr>
                <w:color w:val="auto"/>
              </w:rPr>
            </w:pPr>
          </w:p>
          <w:p w14:paraId="5DE35D0A" w14:textId="236918CA" w:rsidR="00F37276" w:rsidRPr="00E83A85" w:rsidRDefault="00CB65F5" w:rsidP="00F3727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projektuje zadanie pozwalające porównać wielkość w jednostkach z i spoza układu SI</w:t>
            </w:r>
          </w:p>
        </w:tc>
      </w:tr>
      <w:tr w:rsidR="00E16383" w14:paraId="3C05E03D" w14:textId="77777777" w:rsidTr="00CE3C84">
        <w:trPr>
          <w:trHeight w:val="276"/>
        </w:trPr>
        <w:tc>
          <w:tcPr>
            <w:tcW w:w="756" w:type="dxa"/>
          </w:tcPr>
          <w:p w14:paraId="7C3B20D5" w14:textId="17BA69F7" w:rsidR="00E16383" w:rsidRPr="006706D7" w:rsidRDefault="00E16383" w:rsidP="00E16383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06D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35" w:type="dxa"/>
          </w:tcPr>
          <w:p w14:paraId="070A0910" w14:textId="6532EC7E" w:rsidR="00E16383" w:rsidRDefault="00E16383" w:rsidP="00E1638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Planujemy pomiary</w:t>
            </w:r>
          </w:p>
          <w:p w14:paraId="036772EF" w14:textId="270A6B1A" w:rsidR="00E16383" w:rsidRDefault="00E16383" w:rsidP="00E16383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i doświadczenia</w:t>
            </w:r>
          </w:p>
        </w:tc>
        <w:tc>
          <w:tcPr>
            <w:tcW w:w="2413" w:type="dxa"/>
          </w:tcPr>
          <w:p w14:paraId="32B0EF80" w14:textId="069C960E" w:rsidR="00E16383" w:rsidRPr="00E83A85" w:rsidRDefault="00E16383" w:rsidP="00E1638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4EC50F29" w14:textId="77777777" w:rsidR="00E16383" w:rsidRDefault="00E16383" w:rsidP="00E16383">
            <w:pPr>
              <w:pStyle w:val="Default"/>
              <w:rPr>
                <w:color w:val="auto"/>
              </w:rPr>
            </w:pPr>
          </w:p>
          <w:p w14:paraId="78E36FB5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 zakres przyrządu pomiarowego </w:t>
            </w:r>
          </w:p>
          <w:p w14:paraId="48416E76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określa, czym jest niepewność pomiarowa </w:t>
            </w:r>
          </w:p>
          <w:p w14:paraId="11377A83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średnią wartość pomiaru </w:t>
            </w:r>
          </w:p>
          <w:p w14:paraId="1863BEAC" w14:textId="77777777" w:rsidR="00E16383" w:rsidRDefault="00E16383" w:rsidP="00E16383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przestrzega zasad BHP </w:t>
            </w:r>
          </w:p>
          <w:p w14:paraId="48E0CF93" w14:textId="77777777" w:rsidR="00E16383" w:rsidRPr="00E83A85" w:rsidRDefault="00E16383" w:rsidP="00E1638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7A8F9D3D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pomiar długości, zapisuje wynik pomiaru wraz z niepewnością </w:t>
            </w:r>
          </w:p>
          <w:p w14:paraId="72902DBC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średnią z pomiaru wielokrotnego (wie, dlaczego jest wielokrotny) </w:t>
            </w:r>
          </w:p>
          <w:p w14:paraId="203779D0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zaokrągla wynik do dwóch i do trzech cyfr znaczących oraz wyjaśnia ich znaczenie </w:t>
            </w:r>
          </w:p>
          <w:p w14:paraId="73881E94" w14:textId="77777777" w:rsidR="00E16383" w:rsidRDefault="00E16383" w:rsidP="00E1638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2DA707D9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odróżnia pomiar bezpośredni od pomiaru pośredniego </w:t>
            </w:r>
          </w:p>
          <w:p w14:paraId="7BE4D729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obliczenia średniej i podaje wynik wraz z niepewnością pomiarową </w:t>
            </w:r>
          </w:p>
          <w:p w14:paraId="151F3D1A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określa źródła różnic w wynikach pomiarów </w:t>
            </w:r>
          </w:p>
          <w:p w14:paraId="480A0E59" w14:textId="77777777" w:rsidR="00E16383" w:rsidRDefault="00E16383" w:rsidP="00E1638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88" w:type="dxa"/>
          </w:tcPr>
          <w:p w14:paraId="536C5B8D" w14:textId="77777777" w:rsidR="00E16383" w:rsidRDefault="00E16383" w:rsidP="00E1638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pomiar wybranej wielkości fizycznej i dokonuje obliczeń wartości średniej oraz podaje, co może mieć wpływ na dokładność pomiaru </w:t>
            </w:r>
          </w:p>
          <w:p w14:paraId="44D54C77" w14:textId="77777777" w:rsidR="00E16383" w:rsidRDefault="00E16383" w:rsidP="00E16383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45E34CCB" w14:textId="0869E1D7" w:rsidR="00E16383" w:rsidRPr="00E83A85" w:rsidRDefault="00E16383" w:rsidP="00E1638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221F1F"/>
                <w:sz w:val="16"/>
                <w:szCs w:val="16"/>
              </w:rPr>
              <w:t>planuje doświadczenie pozwalające porównać wartości wielkości fizycznej i omawia czynniki mające wpływ na wynik doświadczenia</w:t>
            </w:r>
          </w:p>
        </w:tc>
      </w:tr>
    </w:tbl>
    <w:p w14:paraId="2A3648B4" w14:textId="77777777" w:rsidR="00A70855" w:rsidRDefault="00A70855" w:rsidP="00C251CD">
      <w:pPr>
        <w:rPr>
          <w:sz w:val="32"/>
          <w:szCs w:val="32"/>
        </w:rPr>
      </w:pPr>
    </w:p>
    <w:p w14:paraId="69184BDF" w14:textId="64238E6A" w:rsidR="00A70855" w:rsidRDefault="00A70855" w:rsidP="00C251CD">
      <w:pPr>
        <w:rPr>
          <w:sz w:val="32"/>
          <w:szCs w:val="32"/>
        </w:rPr>
      </w:pPr>
      <w:r>
        <w:rPr>
          <w:b/>
          <w:bCs/>
          <w:color w:val="221F1F"/>
          <w:sz w:val="16"/>
          <w:szCs w:val="16"/>
        </w:rPr>
        <w:lastRenderedPageBreak/>
        <w:t>2. PIERWSZE POMIARY FIZYCZNE</w:t>
      </w: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FC33E4" w14:paraId="64409E9D" w14:textId="77777777" w:rsidTr="00472BB5">
        <w:trPr>
          <w:trHeight w:val="2304"/>
        </w:trPr>
        <w:tc>
          <w:tcPr>
            <w:tcW w:w="756" w:type="dxa"/>
          </w:tcPr>
          <w:p w14:paraId="21A04CE0" w14:textId="332F61B7" w:rsidR="00FC33E4" w:rsidRPr="006706D7" w:rsidRDefault="00FC33E4" w:rsidP="00FC33E4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35" w:type="dxa"/>
          </w:tcPr>
          <w:p w14:paraId="1DB1EE31" w14:textId="7ECA2BAA" w:rsidR="00FC33E4" w:rsidRPr="00E83A85" w:rsidRDefault="00FC33E4" w:rsidP="00FC33E4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Pomiar podstawowych wielkości fizycznych</w:t>
            </w:r>
          </w:p>
        </w:tc>
        <w:tc>
          <w:tcPr>
            <w:tcW w:w="2413" w:type="dxa"/>
          </w:tcPr>
          <w:p w14:paraId="4E0B85D9" w14:textId="77777777" w:rsidR="00FC33E4" w:rsidRPr="00E83A85" w:rsidRDefault="00FC33E4" w:rsidP="00FC33E4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72EF4C6A" w14:textId="77777777" w:rsidR="00FC33E4" w:rsidRDefault="00FC33E4" w:rsidP="00FC33E4">
            <w:pPr>
              <w:pStyle w:val="Default"/>
              <w:rPr>
                <w:color w:val="auto"/>
              </w:rPr>
            </w:pPr>
          </w:p>
          <w:p w14:paraId="61536D8D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różnicę między masą a ciężarem i jednostkę masy </w:t>
            </w:r>
          </w:p>
          <w:p w14:paraId="589E9B8E" w14:textId="77777777" w:rsidR="00FC33E4" w:rsidRDefault="00FC33E4" w:rsidP="00FC33E4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jednostkę temperatury </w:t>
            </w:r>
          </w:p>
          <w:p w14:paraId="57C26E8D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przyrządów służących do pomiaru masy, temperatury i szybkości </w:t>
            </w:r>
          </w:p>
          <w:p w14:paraId="5917FA80" w14:textId="77777777" w:rsidR="00FC33E4" w:rsidRDefault="00FC33E4" w:rsidP="00FC33E4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przelicza jednostki czasu </w:t>
            </w:r>
          </w:p>
          <w:p w14:paraId="390EB3F3" w14:textId="77777777" w:rsidR="00FC33E4" w:rsidRPr="00E83A85" w:rsidRDefault="00FC33E4" w:rsidP="00FC33E4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041A565C" w14:textId="77777777" w:rsidR="00FC33E4" w:rsidRPr="00E83A85" w:rsidRDefault="00FC33E4" w:rsidP="00FC33E4">
            <w:pPr>
              <w:pStyle w:val="Default"/>
              <w:jc w:val="center"/>
              <w:rPr>
                <w:color w:val="auto"/>
              </w:rPr>
            </w:pPr>
          </w:p>
          <w:p w14:paraId="0C6DB99D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pojęcie masy, jej jednostkę podstawową </w:t>
            </w:r>
          </w:p>
          <w:p w14:paraId="687664B8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</w:p>
          <w:p w14:paraId="2102D8E3" w14:textId="77777777" w:rsidR="00FC33E4" w:rsidRDefault="00FC33E4" w:rsidP="00FC33E4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i pochodne jednostki </w:t>
            </w:r>
          </w:p>
          <w:p w14:paraId="0547417A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minimum dwie skale temperatur </w:t>
            </w:r>
          </w:p>
          <w:p w14:paraId="19A7A3F7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sposoby pomiaru masy, temperatury i szybkości </w:t>
            </w:r>
          </w:p>
          <w:p w14:paraId="016FBC2D" w14:textId="77777777" w:rsidR="00FC33E4" w:rsidRPr="00E83A85" w:rsidRDefault="00FC33E4" w:rsidP="00FC33E4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4EA3D9C2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metody określania masy </w:t>
            </w:r>
          </w:p>
          <w:p w14:paraId="7EE5B579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przelicza jednostki masy, jej wielokrotności i podwielokrotności </w:t>
            </w:r>
          </w:p>
          <w:p w14:paraId="4D6FE688" w14:textId="77777777" w:rsidR="00FC33E4" w:rsidRDefault="00FC33E4" w:rsidP="00FC33E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pomiary masy, temperatury i szybkości, stosując odpowiednie przyrządy </w:t>
            </w:r>
          </w:p>
          <w:p w14:paraId="3692B907" w14:textId="77777777" w:rsidR="00FC33E4" w:rsidRPr="00E83A85" w:rsidRDefault="00FC33E4" w:rsidP="00FC33E4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738716D7" w14:textId="77777777" w:rsidR="00F26195" w:rsidRDefault="00F26195" w:rsidP="00F2619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projektuje doświadczenie pozwalające na pomiar masy i temperatury danego ciała </w:t>
            </w:r>
          </w:p>
          <w:p w14:paraId="208423BA" w14:textId="77777777" w:rsidR="00F26195" w:rsidRDefault="00F26195" w:rsidP="00F26195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pojęcie metody NKP </w:t>
            </w:r>
          </w:p>
          <w:p w14:paraId="35D1219A" w14:textId="77777777" w:rsidR="00FC33E4" w:rsidRPr="00E83A85" w:rsidRDefault="00FC33E4" w:rsidP="00FC33E4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63F03E42" w14:textId="77777777" w:rsidR="00F26195" w:rsidRDefault="00F26195" w:rsidP="00F26195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omawia metodę NKP (R) </w:t>
            </w:r>
          </w:p>
          <w:p w14:paraId="129162FD" w14:textId="77777777" w:rsidR="00F26195" w:rsidRDefault="00F26195" w:rsidP="00F2619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potrafi skorzystać z metody NKP w pomiarach pośrednich (R) </w:t>
            </w:r>
          </w:p>
          <w:p w14:paraId="3302F101" w14:textId="77777777" w:rsidR="00FC33E4" w:rsidRPr="00E83A85" w:rsidRDefault="00FC33E4" w:rsidP="00FC33E4">
            <w:pPr>
              <w:pStyle w:val="Default"/>
              <w:jc w:val="center"/>
              <w:rPr>
                <w:color w:val="auto"/>
              </w:rPr>
            </w:pPr>
          </w:p>
          <w:p w14:paraId="12E487F6" w14:textId="77777777" w:rsidR="00FC33E4" w:rsidRPr="00E83A85" w:rsidRDefault="00FC33E4" w:rsidP="00FC33E4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472BB5" w14:paraId="403D84C9" w14:textId="77777777" w:rsidTr="006E0D80">
        <w:trPr>
          <w:trHeight w:val="2916"/>
        </w:trPr>
        <w:tc>
          <w:tcPr>
            <w:tcW w:w="756" w:type="dxa"/>
          </w:tcPr>
          <w:p w14:paraId="5CD52E94" w14:textId="53125103" w:rsidR="00472BB5" w:rsidRDefault="00472BB5" w:rsidP="0000473B">
            <w:pPr>
              <w:ind w:left="18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5" w:type="dxa"/>
          </w:tcPr>
          <w:p w14:paraId="7968D248" w14:textId="131BEB4A" w:rsidR="00472BB5" w:rsidRDefault="00472BB5" w:rsidP="00472BB5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Wyznaczanie objętości ciał</w:t>
            </w:r>
          </w:p>
        </w:tc>
        <w:tc>
          <w:tcPr>
            <w:tcW w:w="2413" w:type="dxa"/>
          </w:tcPr>
          <w:p w14:paraId="45581149" w14:textId="31515162" w:rsidR="00472BB5" w:rsidRPr="00E83A85" w:rsidRDefault="006E0D80" w:rsidP="00472BB5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49CB7490" w14:textId="77777777" w:rsidR="00472BB5" w:rsidRDefault="00472BB5" w:rsidP="00472BB5">
            <w:pPr>
              <w:pStyle w:val="Default"/>
              <w:rPr>
                <w:color w:val="auto"/>
              </w:rPr>
            </w:pPr>
          </w:p>
          <w:p w14:paraId="1D439932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metody wyznaczania objętości cieczy </w:t>
            </w:r>
          </w:p>
          <w:p w14:paraId="4558E7AF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metodę wyznaczania objętości ciał stałych o regularnym kształcie </w:t>
            </w:r>
          </w:p>
          <w:p w14:paraId="7EBCFA37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metodę zanurzeniową (wyporu cieczy) wyznaczania objętości ciał stałych o nieregularnym kształcie </w:t>
            </w:r>
          </w:p>
          <w:p w14:paraId="32D8016C" w14:textId="77777777" w:rsidR="00472BB5" w:rsidRDefault="00472BB5" w:rsidP="00472BB5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podaje jednostkę objętości </w:t>
            </w:r>
          </w:p>
          <w:p w14:paraId="5E9C048B" w14:textId="77777777" w:rsidR="00472BB5" w:rsidRDefault="00472BB5" w:rsidP="00472BB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59AE7C6B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metodę zanurzeniową (wyporu cieczy) wyznaczania objętości ciał stałych o nieregularnym kształcie </w:t>
            </w:r>
          </w:p>
          <w:p w14:paraId="15E7FDD9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i przelicza jednostki objętości </w:t>
            </w:r>
          </w:p>
          <w:p w14:paraId="22673F56" w14:textId="77777777" w:rsidR="00472BB5" w:rsidRPr="00E83A85" w:rsidRDefault="00472BB5" w:rsidP="00472BB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742125F8" w14:textId="77777777" w:rsidR="00472BB5" w:rsidRDefault="00472BB5" w:rsidP="00472BB5">
            <w:pPr>
              <w:pStyle w:val="Default"/>
              <w:rPr>
                <w:color w:val="auto"/>
              </w:rPr>
            </w:pPr>
          </w:p>
          <w:p w14:paraId="36BA8412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metody wyznaczania objętości cieczy i ciał stałych </w:t>
            </w:r>
          </w:p>
          <w:p w14:paraId="2C696C73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zadania obliczeniowe z wykorzystaniem zależności między gęstością, masą i objętością </w:t>
            </w:r>
          </w:p>
          <w:p w14:paraId="6DF57CDD" w14:textId="77777777" w:rsidR="00472BB5" w:rsidRDefault="00472BB5" w:rsidP="00472BB5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3F52F671" w14:textId="77777777" w:rsidR="00472BB5" w:rsidRDefault="00472BB5" w:rsidP="00472BB5">
            <w:pPr>
              <w:pStyle w:val="Default"/>
              <w:rPr>
                <w:color w:val="auto"/>
              </w:rPr>
            </w:pPr>
          </w:p>
          <w:p w14:paraId="6CC528B0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dopasowuje metodę wyznaczania objętości do badanego obiektu </w:t>
            </w:r>
          </w:p>
          <w:p w14:paraId="62B6C765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doświadczenie pozwalające wyznaczyć objętość danego ciała </w:t>
            </w:r>
          </w:p>
          <w:p w14:paraId="7DC41415" w14:textId="77777777" w:rsidR="00472BB5" w:rsidRDefault="00472BB5" w:rsidP="00472BB5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3F1C3D05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doświadczenie pozwalające wyznaczyć objętość dowolnego ciała, pamiętając o niepewnościach pomiarowych i czynnikach mających wpływ na wynik pomiaru </w:t>
            </w:r>
          </w:p>
          <w:p w14:paraId="395DB744" w14:textId="77777777" w:rsidR="00472BB5" w:rsidRDefault="00472BB5" w:rsidP="00472BB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wyznacza objętość dowolnego ciała stałego </w:t>
            </w:r>
          </w:p>
          <w:p w14:paraId="664355C0" w14:textId="77777777" w:rsidR="00472BB5" w:rsidRDefault="00472BB5" w:rsidP="00472BB5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0E1ADD" w14:paraId="42868442" w14:textId="77777777" w:rsidTr="009D1AC7">
        <w:trPr>
          <w:trHeight w:val="3180"/>
        </w:trPr>
        <w:tc>
          <w:tcPr>
            <w:tcW w:w="756" w:type="dxa"/>
          </w:tcPr>
          <w:p w14:paraId="390D1F29" w14:textId="3D8CA0F5" w:rsidR="000E1ADD" w:rsidRDefault="000E1ADD" w:rsidP="000E1ADD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835" w:type="dxa"/>
          </w:tcPr>
          <w:p w14:paraId="477138D1" w14:textId="6A087F0F" w:rsidR="000E1ADD" w:rsidRDefault="000E1ADD" w:rsidP="000E1ADD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Siła jako miara oddziaływań</w:t>
            </w:r>
          </w:p>
        </w:tc>
        <w:tc>
          <w:tcPr>
            <w:tcW w:w="2413" w:type="dxa"/>
          </w:tcPr>
          <w:p w14:paraId="5D9D8A5B" w14:textId="06D38C57" w:rsidR="000E1ADD" w:rsidRDefault="000E1ADD" w:rsidP="000E1ADD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2D66069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różnych oddziaływań </w:t>
            </w:r>
          </w:p>
          <w:p w14:paraId="553D7F33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wymienia cechy wielkości wektorowej (odróżnia wielkość skalarną od wielkości wektorowej) </w:t>
            </w:r>
          </w:p>
          <w:p w14:paraId="3345A650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posługuje się pojęciem siły jako miary oddziaływania </w:t>
            </w:r>
          </w:p>
          <w:p w14:paraId="120A1C4A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odczytuje z wektora cechy siły </w:t>
            </w:r>
          </w:p>
          <w:p w14:paraId="28EBF277" w14:textId="77777777" w:rsidR="000E1ADD" w:rsidRDefault="000E1ADD" w:rsidP="000E1ADD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podaje jednostkę siły </w:t>
            </w:r>
          </w:p>
          <w:p w14:paraId="7FD1BC7E" w14:textId="77777777" w:rsidR="000E1ADD" w:rsidRDefault="000E1ADD" w:rsidP="000E1AD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61371B8F" w14:textId="77777777" w:rsidR="000E1ADD" w:rsidRDefault="000E1ADD" w:rsidP="000E1ADD">
            <w:pPr>
              <w:pStyle w:val="Default"/>
              <w:rPr>
                <w:color w:val="auto"/>
              </w:rPr>
            </w:pPr>
          </w:p>
          <w:p w14:paraId="1A29379C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rodzaje oddziaływań, na przykładach rozróżnia oddziaływania bezpośrednie i oddziaływania na odległość </w:t>
            </w:r>
          </w:p>
          <w:p w14:paraId="3A471C69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wymienia i omawia cechy wielkości wektorowej </w:t>
            </w:r>
          </w:p>
          <w:p w14:paraId="5519BF96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własności siły jako wielkości wektorowej </w:t>
            </w:r>
          </w:p>
          <w:p w14:paraId="57D7B65B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rysuje wektor siły o podanych cechach </w:t>
            </w:r>
          </w:p>
          <w:p w14:paraId="2C391C25" w14:textId="77777777" w:rsidR="000E1ADD" w:rsidRDefault="000E1ADD" w:rsidP="000E1ADD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5BEBBE24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wektory siły o podanych cechach </w:t>
            </w:r>
          </w:p>
          <w:p w14:paraId="7DEA454A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wyznacza sumę wektorów o zgodnych kierunku i zwrocie </w:t>
            </w:r>
          </w:p>
          <w:p w14:paraId="25F98059" w14:textId="77777777" w:rsidR="000E1ADD" w:rsidRDefault="000E1ADD" w:rsidP="000E1AD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88" w:type="dxa"/>
          </w:tcPr>
          <w:p w14:paraId="6A8BAE90" w14:textId="77777777" w:rsidR="000E1ADD" w:rsidRDefault="000E1ADD" w:rsidP="000E1ADD">
            <w:pPr>
              <w:pStyle w:val="Default"/>
              <w:rPr>
                <w:color w:val="auto"/>
              </w:rPr>
            </w:pPr>
          </w:p>
          <w:p w14:paraId="0BB4C593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rodzaje oddziaływań (na przykładach) </w:t>
            </w:r>
          </w:p>
          <w:p w14:paraId="310C4429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wzajemności oddziaływań i wyjaśnia, na czym polegają </w:t>
            </w:r>
          </w:p>
          <w:p w14:paraId="3E9FB5BB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wyznacza sumę wektorów o zgodnym kierunku i dowolnym zwrocie </w:t>
            </w:r>
          </w:p>
          <w:p w14:paraId="6FBDA60E" w14:textId="77777777" w:rsidR="000E1ADD" w:rsidRDefault="000E1ADD" w:rsidP="000E1AD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8" w:type="dxa"/>
          </w:tcPr>
          <w:p w14:paraId="51CA1002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rodzaje oddziaływań i prezentuje ilustrujące je doświadczenia </w:t>
            </w:r>
          </w:p>
          <w:p w14:paraId="4FD4EE8C" w14:textId="77777777" w:rsidR="000E1ADD" w:rsidRDefault="000E1ADD" w:rsidP="000E1AD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wyznacza sumę wektorów o różnym kierunku, stosując metodę równoległoboku (R) </w:t>
            </w:r>
          </w:p>
          <w:p w14:paraId="59984B1D" w14:textId="77777777" w:rsidR="000E1ADD" w:rsidRDefault="000E1ADD" w:rsidP="000E1ADD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BC0E08" w14:paraId="7AAFCFBD" w14:textId="77777777" w:rsidTr="00044195">
        <w:trPr>
          <w:trHeight w:val="2280"/>
        </w:trPr>
        <w:tc>
          <w:tcPr>
            <w:tcW w:w="756" w:type="dxa"/>
          </w:tcPr>
          <w:p w14:paraId="2A4851B6" w14:textId="45C17454" w:rsidR="00BC0E08" w:rsidRDefault="00BC0E08" w:rsidP="00BC0E08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35" w:type="dxa"/>
          </w:tcPr>
          <w:p w14:paraId="3373852A" w14:textId="69F1A369" w:rsidR="00BC0E08" w:rsidRDefault="00BC0E08" w:rsidP="00BC0E08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Pomiar wartości siły ciężkości </w:t>
            </w:r>
          </w:p>
        </w:tc>
        <w:tc>
          <w:tcPr>
            <w:tcW w:w="2413" w:type="dxa"/>
          </w:tcPr>
          <w:p w14:paraId="71C8721F" w14:textId="29989F4C" w:rsidR="00BC0E08" w:rsidRDefault="00BC0E08" w:rsidP="00BC0E08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1DA37470" w14:textId="77777777" w:rsidR="00BC0E08" w:rsidRDefault="00BC0E08" w:rsidP="00BC0E08">
            <w:pPr>
              <w:pStyle w:val="Default"/>
              <w:rPr>
                <w:color w:val="auto"/>
              </w:rPr>
            </w:pPr>
          </w:p>
          <w:p w14:paraId="22B6AEB4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posługuje się pojęciem siły ciężkości </w:t>
            </w:r>
          </w:p>
          <w:p w14:paraId="5558E3D7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wartość siły ciężkości, korzystając ze wzoru </w:t>
            </w:r>
          </w:p>
          <w:p w14:paraId="4E298EA3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stosuje do obliczeń związek między siłą ciężkości, masą i przyspieszeniem grawitacyjnym </w:t>
            </w:r>
          </w:p>
          <w:p w14:paraId="31CF159C" w14:textId="77777777" w:rsidR="00BC0E08" w:rsidRDefault="00BC0E08" w:rsidP="00BC0E08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52" w:type="dxa"/>
          </w:tcPr>
          <w:p w14:paraId="4AB67B9F" w14:textId="77777777" w:rsidR="00BC0E08" w:rsidRDefault="00BC0E08" w:rsidP="00BC0E08">
            <w:pPr>
              <w:pStyle w:val="Default"/>
              <w:rPr>
                <w:color w:val="auto"/>
              </w:rPr>
            </w:pPr>
          </w:p>
          <w:p w14:paraId="55B14CA4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wyznacza wartość siły ciężkości za pomocą siłomierza albo wagi analogowej lub cyfrowej </w:t>
            </w:r>
          </w:p>
          <w:p w14:paraId="0DD60D2B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wykorzystuje zależność między siłą ciężkości a masą w celu wyznaczenia masy </w:t>
            </w:r>
          </w:p>
          <w:p w14:paraId="707CCF5F" w14:textId="77777777" w:rsidR="00BC0E08" w:rsidRDefault="00BC0E08" w:rsidP="00BC0E0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2CFE209C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siłę i masę, korzystając ze wzoru na siłę ciężkości </w:t>
            </w:r>
          </w:p>
          <w:p w14:paraId="2C35CC80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zależność siły ciężkości od masy </w:t>
            </w:r>
          </w:p>
          <w:p w14:paraId="26F31D73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przedstawia na wykresie zależność wartości siły ciężkości od masy ciała </w:t>
            </w:r>
          </w:p>
          <w:p w14:paraId="7F2C5735" w14:textId="77777777" w:rsidR="00BC0E08" w:rsidRDefault="00BC0E08" w:rsidP="00BC0E08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34F6DC9E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zależność siły ciężkości od masy ciała i wartości przyspieszenia grawitacyjnego na Ziemi i na Księżycu </w:t>
            </w:r>
          </w:p>
          <w:p w14:paraId="7D7A71BD" w14:textId="77777777" w:rsidR="00BC0E08" w:rsidRDefault="00BC0E08" w:rsidP="00BC0E0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pomiar siły ciężkości działającej na wybrane ciało </w:t>
            </w:r>
          </w:p>
          <w:p w14:paraId="631A9B71" w14:textId="77777777" w:rsidR="00BC0E08" w:rsidRDefault="00BC0E08" w:rsidP="00BC0E0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8" w:type="dxa"/>
          </w:tcPr>
          <w:p w14:paraId="690B4780" w14:textId="77777777" w:rsidR="00B71BDB" w:rsidRDefault="00B71BDB" w:rsidP="00B71B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doświadczenie pozwalające porównać wartość siły ciężkości na dwóch ciałach niebieskich Układu Słonecznego </w:t>
            </w:r>
          </w:p>
          <w:p w14:paraId="0ECA1C64" w14:textId="77777777" w:rsidR="00BC0E08" w:rsidRDefault="00BC0E08" w:rsidP="00BC0E08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9547C2" w14:paraId="03071289" w14:textId="77777777" w:rsidTr="00044195">
        <w:trPr>
          <w:trHeight w:val="2688"/>
        </w:trPr>
        <w:tc>
          <w:tcPr>
            <w:tcW w:w="756" w:type="dxa"/>
          </w:tcPr>
          <w:p w14:paraId="21DF1FA3" w14:textId="58AA2A97" w:rsidR="009547C2" w:rsidRDefault="009547C2" w:rsidP="009547C2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35" w:type="dxa"/>
          </w:tcPr>
          <w:p w14:paraId="07CD7407" w14:textId="3D70522B" w:rsidR="009547C2" w:rsidRDefault="009547C2" w:rsidP="009547C2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Wyznaczanie gęstości substancji</w:t>
            </w:r>
          </w:p>
        </w:tc>
        <w:tc>
          <w:tcPr>
            <w:tcW w:w="2413" w:type="dxa"/>
          </w:tcPr>
          <w:p w14:paraId="6FE8F2C7" w14:textId="1330BC66" w:rsidR="009547C2" w:rsidRDefault="009547C2" w:rsidP="009547C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0F83C06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masę ciał o tej samej objętości </w:t>
            </w:r>
          </w:p>
          <w:p w14:paraId="4E2352FF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wie, że gęstość ciał informuje o masie jednostkowej objętości danego ciała </w:t>
            </w:r>
          </w:p>
          <w:p w14:paraId="3C33EFE8" w14:textId="77777777" w:rsidR="009547C2" w:rsidRDefault="009547C2" w:rsidP="009547C2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jednostkę gęstości </w:t>
            </w:r>
          </w:p>
          <w:p w14:paraId="2F877278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zależności między gęstością, masą i objętością </w:t>
            </w:r>
          </w:p>
          <w:p w14:paraId="7A3F419A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gęstość substancji, korzystając ze wzoru </w:t>
            </w:r>
          </w:p>
          <w:p w14:paraId="56B6AC03" w14:textId="77777777" w:rsidR="009547C2" w:rsidRDefault="009547C2" w:rsidP="009547C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44720990" w14:textId="77777777" w:rsidR="009547C2" w:rsidRDefault="009547C2" w:rsidP="009547C2">
            <w:pPr>
              <w:pStyle w:val="Default"/>
              <w:rPr>
                <w:color w:val="auto"/>
              </w:rPr>
            </w:pPr>
          </w:p>
          <w:p w14:paraId="65E5B28D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doświadczenie pozwalające wyznaczyć gęstość cieczy </w:t>
            </w:r>
          </w:p>
          <w:p w14:paraId="37FFB1E0" w14:textId="77777777" w:rsidR="009547C2" w:rsidRDefault="009547C2" w:rsidP="009547C2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definiuje gęstość substancji </w:t>
            </w:r>
          </w:p>
          <w:p w14:paraId="6757B25E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gęstość substancji, korzystając ze wzoru definicyjnego </w:t>
            </w:r>
          </w:p>
          <w:p w14:paraId="38F1C256" w14:textId="4B8D289F" w:rsidR="009547C2" w:rsidRPr="00522DC9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przelicza jednostki z g /</w:t>
            </w:r>
            <w:r>
              <w:rPr>
                <w:sz w:val="16"/>
                <w:szCs w:val="16"/>
              </w:rPr>
              <w:t xml:space="preserve"> cm3</w:t>
            </w:r>
            <w:r>
              <w:rPr>
                <w:color w:val="221F1F"/>
                <w:sz w:val="16"/>
                <w:szCs w:val="16"/>
              </w:rPr>
              <w:t xml:space="preserve">    na kg / </w:t>
            </w:r>
            <w:r>
              <w:rPr>
                <w:sz w:val="16"/>
                <w:szCs w:val="16"/>
              </w:rPr>
              <w:t xml:space="preserve">m3 </w:t>
            </w:r>
          </w:p>
        </w:tc>
        <w:tc>
          <w:tcPr>
            <w:tcW w:w="1848" w:type="dxa"/>
          </w:tcPr>
          <w:p w14:paraId="4601FAF5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stosuje wzór na gęstość w celu wyznaczenia masy lub objętości ciała </w:t>
            </w:r>
          </w:p>
          <w:p w14:paraId="550558CD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doświadczenie pozwalające wyznaczyć gęstość substancji, z której jest wykonane ciało stałe </w:t>
            </w:r>
          </w:p>
          <w:p w14:paraId="2DB92F84" w14:textId="77777777" w:rsidR="009547C2" w:rsidRDefault="009547C2" w:rsidP="009547C2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2410618C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doświadczenia pozwalające wyznaczyć gęstość substancji (dla ciał ciekłych i ciał stałych) </w:t>
            </w:r>
          </w:p>
          <w:p w14:paraId="237AFCCC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szacuje gęstość substancji na podstawie znanych faktów </w:t>
            </w:r>
          </w:p>
          <w:p w14:paraId="34609F5D" w14:textId="77777777" w:rsidR="009547C2" w:rsidRDefault="009547C2" w:rsidP="009547C2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22A3615B" w14:textId="77777777" w:rsidR="009547C2" w:rsidRDefault="009547C2" w:rsidP="009547C2">
            <w:pPr>
              <w:pStyle w:val="Default"/>
              <w:rPr>
                <w:color w:val="auto"/>
              </w:rPr>
            </w:pPr>
          </w:p>
          <w:p w14:paraId="70DAB134" w14:textId="77777777" w:rsidR="009547C2" w:rsidRDefault="009547C2" w:rsidP="009547C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i przeprowadza doświadczenie pozwalające porównać gęstość różnych substancji </w:t>
            </w:r>
          </w:p>
          <w:p w14:paraId="79CE8667" w14:textId="77777777" w:rsidR="009547C2" w:rsidRDefault="009547C2" w:rsidP="009547C2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</w:tbl>
    <w:p w14:paraId="1E11DA5C" w14:textId="77777777" w:rsidR="00C251CD" w:rsidRDefault="00C251CD" w:rsidP="00C251CD">
      <w:pPr>
        <w:rPr>
          <w:sz w:val="32"/>
          <w:szCs w:val="32"/>
        </w:rPr>
      </w:pPr>
    </w:p>
    <w:p w14:paraId="5BC5C1E3" w14:textId="0023D08F" w:rsidR="006E0D80" w:rsidRDefault="0020557B" w:rsidP="00C251CD">
      <w:pPr>
        <w:rPr>
          <w:sz w:val="32"/>
          <w:szCs w:val="32"/>
        </w:rPr>
      </w:pPr>
      <w:r>
        <w:rPr>
          <w:b/>
          <w:bCs/>
          <w:color w:val="221F1F"/>
          <w:sz w:val="16"/>
          <w:szCs w:val="16"/>
        </w:rPr>
        <w:lastRenderedPageBreak/>
        <w:t>3. BUDOWA I WŁAŚCIWOŚCI MATERII</w:t>
      </w: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1832"/>
        <w:gridCol w:w="2394"/>
        <w:gridCol w:w="1978"/>
        <w:gridCol w:w="36"/>
        <w:gridCol w:w="1779"/>
        <w:gridCol w:w="60"/>
        <w:gridCol w:w="1806"/>
        <w:gridCol w:w="36"/>
        <w:gridCol w:w="1675"/>
        <w:gridCol w:w="107"/>
        <w:gridCol w:w="1723"/>
      </w:tblGrid>
      <w:tr w:rsidR="00BA0597" w14:paraId="34B54A03" w14:textId="77777777" w:rsidTr="003C7857">
        <w:trPr>
          <w:trHeight w:val="3403"/>
        </w:trPr>
        <w:tc>
          <w:tcPr>
            <w:tcW w:w="754" w:type="dxa"/>
          </w:tcPr>
          <w:p w14:paraId="140692B3" w14:textId="1402A734" w:rsidR="00BA0597" w:rsidRPr="003833CF" w:rsidRDefault="00BA0597" w:rsidP="00BA0597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32" w:type="dxa"/>
          </w:tcPr>
          <w:p w14:paraId="5B368783" w14:textId="1B545056" w:rsidR="00BA0597" w:rsidRPr="00E83A85" w:rsidRDefault="00BA0597" w:rsidP="00BA0597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Stany skupienia materii</w:t>
            </w:r>
          </w:p>
        </w:tc>
        <w:tc>
          <w:tcPr>
            <w:tcW w:w="2394" w:type="dxa"/>
          </w:tcPr>
          <w:p w14:paraId="55F9860E" w14:textId="77777777" w:rsidR="00BA0597" w:rsidRPr="00E83A85" w:rsidRDefault="00BA0597" w:rsidP="00BA0597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4" w:type="dxa"/>
            <w:gridSpan w:val="2"/>
          </w:tcPr>
          <w:p w14:paraId="7A224A46" w14:textId="77777777" w:rsidR="00BA0597" w:rsidRDefault="00BA0597" w:rsidP="00BA0597">
            <w:pPr>
              <w:pStyle w:val="Default"/>
              <w:rPr>
                <w:color w:val="auto"/>
              </w:rPr>
            </w:pPr>
          </w:p>
          <w:p w14:paraId="108854C5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wymienia trzy stany skupienia materii </w:t>
            </w:r>
          </w:p>
          <w:p w14:paraId="5928CE6D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przyporządkowuje substancjom odpowiednie stany skupienia (w warunkach normalnych lub podanych przez nauczyciela) </w:t>
            </w:r>
          </w:p>
          <w:p w14:paraId="0D8402AB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ciał stałych, cieczy i gazów </w:t>
            </w:r>
          </w:p>
          <w:p w14:paraId="1C671026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ciał: kruchych, plastycznych i sprężystych </w:t>
            </w:r>
          </w:p>
          <w:p w14:paraId="59B03DC9" w14:textId="77777777" w:rsidR="00BA0597" w:rsidRPr="00E83A85" w:rsidRDefault="00BA0597" w:rsidP="00BA0597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39" w:type="dxa"/>
            <w:gridSpan w:val="2"/>
          </w:tcPr>
          <w:p w14:paraId="593F3ABC" w14:textId="77777777" w:rsidR="00BA0597" w:rsidRPr="00E83A85" w:rsidRDefault="00BA0597" w:rsidP="00BA0597">
            <w:pPr>
              <w:pStyle w:val="Default"/>
              <w:jc w:val="center"/>
              <w:rPr>
                <w:color w:val="auto"/>
              </w:rPr>
            </w:pPr>
          </w:p>
          <w:p w14:paraId="587985E8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rozróżnia trzy stany skupienia materii </w:t>
            </w:r>
          </w:p>
          <w:p w14:paraId="4912FF61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przyporządkowuje substancjom odpowiednie stany skupienia, podając przykłady ciał stałych, cieczy i gazów </w:t>
            </w:r>
          </w:p>
          <w:p w14:paraId="78DC0DDE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właściwości ciał stałych </w:t>
            </w:r>
          </w:p>
          <w:p w14:paraId="2D0CF17D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rozróżnia ciała: kruche, plastyczne i sprężyste </w:t>
            </w:r>
          </w:p>
          <w:p w14:paraId="64991B5B" w14:textId="77777777" w:rsidR="00BA0597" w:rsidRDefault="00BA0597" w:rsidP="00BA0597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opisuje właściwości cieczy </w:t>
            </w:r>
          </w:p>
          <w:p w14:paraId="69BD1BA8" w14:textId="4C37A485" w:rsidR="00BA0597" w:rsidRPr="00BA0597" w:rsidRDefault="00BA0597" w:rsidP="00BA0597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opisuje właściwości gazów </w:t>
            </w:r>
          </w:p>
        </w:tc>
        <w:tc>
          <w:tcPr>
            <w:tcW w:w="1842" w:type="dxa"/>
            <w:gridSpan w:val="2"/>
          </w:tcPr>
          <w:p w14:paraId="684A4EE1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i omawia właściwości ciał stałych, cieczy i gazów </w:t>
            </w:r>
          </w:p>
          <w:p w14:paraId="05C0ED20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proste doświadczenia dotyczące właściwości ciał / substancji występujących w trzech stanach skupienia </w:t>
            </w:r>
          </w:p>
          <w:p w14:paraId="16DAE250" w14:textId="77777777" w:rsidR="00BA0597" w:rsidRPr="00E83A85" w:rsidRDefault="00BA0597" w:rsidP="00BA0597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2" w:type="dxa"/>
            <w:gridSpan w:val="2"/>
          </w:tcPr>
          <w:p w14:paraId="129511FC" w14:textId="77777777" w:rsidR="00BA0597" w:rsidRDefault="00BA0597" w:rsidP="00BA0597">
            <w:pPr>
              <w:pStyle w:val="Default"/>
              <w:rPr>
                <w:color w:val="auto"/>
              </w:rPr>
            </w:pPr>
          </w:p>
          <w:p w14:paraId="7BDF9A21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i omawia właściwości ciał: stałych, ciekłych i gazowych, podając cechy wskazujące na dany stan skupienia </w:t>
            </w:r>
          </w:p>
          <w:p w14:paraId="4C28DCEC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cztery stany skupienia materii i podaje przykłady ciał / substancji znajdujących się w tych stanach skupienia </w:t>
            </w:r>
          </w:p>
          <w:p w14:paraId="6628C837" w14:textId="77777777" w:rsidR="00BA0597" w:rsidRPr="00E83A85" w:rsidRDefault="00BA0597" w:rsidP="00BA0597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3" w:type="dxa"/>
          </w:tcPr>
          <w:p w14:paraId="4595C5D0" w14:textId="77777777" w:rsidR="00BA0597" w:rsidRPr="00E83A85" w:rsidRDefault="00BA0597" w:rsidP="00BA0597">
            <w:pPr>
              <w:pStyle w:val="Default"/>
              <w:jc w:val="center"/>
              <w:rPr>
                <w:color w:val="auto"/>
              </w:rPr>
            </w:pPr>
          </w:p>
          <w:p w14:paraId="203EC402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i omawia cztery stany skupienia materii </w:t>
            </w:r>
          </w:p>
          <w:p w14:paraId="22F244FD" w14:textId="77777777" w:rsidR="00BA0597" w:rsidRDefault="00BA0597" w:rsidP="00BA05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wie, że właściwości ciał stałych (kruchość, plastyczność, sprężystość) zmieniają się pod wpływem różnych czynników, i potrafi podać przykłady tych czynników </w:t>
            </w:r>
          </w:p>
          <w:p w14:paraId="1DD2A29E" w14:textId="77777777" w:rsidR="00BA0597" w:rsidRPr="00E83A85" w:rsidRDefault="00BA0597" w:rsidP="00BA0597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22345C" w14:paraId="350CF9C0" w14:textId="77777777" w:rsidTr="003C7857">
        <w:trPr>
          <w:trHeight w:val="1932"/>
        </w:trPr>
        <w:tc>
          <w:tcPr>
            <w:tcW w:w="754" w:type="dxa"/>
          </w:tcPr>
          <w:p w14:paraId="37D7F8E0" w14:textId="0DAF5198" w:rsidR="0022345C" w:rsidRDefault="0022345C" w:rsidP="0022345C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32" w:type="dxa"/>
          </w:tcPr>
          <w:p w14:paraId="7373872F" w14:textId="34D00BF0" w:rsidR="0022345C" w:rsidRDefault="0022345C" w:rsidP="0022345C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Zmiany stanów skupienia materii</w:t>
            </w:r>
          </w:p>
        </w:tc>
        <w:tc>
          <w:tcPr>
            <w:tcW w:w="2394" w:type="dxa"/>
          </w:tcPr>
          <w:p w14:paraId="3215FFCD" w14:textId="19D9EE71" w:rsidR="0022345C" w:rsidRPr="00E83A85" w:rsidRDefault="0022345C" w:rsidP="0022345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4" w:type="dxa"/>
            <w:gridSpan w:val="2"/>
          </w:tcPr>
          <w:p w14:paraId="2122A681" w14:textId="77777777" w:rsidR="0022345C" w:rsidRDefault="0022345C" w:rsidP="0022345C">
            <w:pPr>
              <w:pStyle w:val="Default"/>
              <w:rPr>
                <w:color w:val="auto"/>
              </w:rPr>
            </w:pPr>
          </w:p>
          <w:p w14:paraId="495A70B7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nazywa przejścia pomiędzy stanami skupienia </w:t>
            </w:r>
          </w:p>
          <w:p w14:paraId="2DA2EBC2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z życia codziennego dotyczące zmian stanu skupienia </w:t>
            </w:r>
          </w:p>
          <w:p w14:paraId="11031A57" w14:textId="77777777" w:rsidR="0022345C" w:rsidRDefault="0022345C" w:rsidP="0022345C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39" w:type="dxa"/>
            <w:gridSpan w:val="2"/>
          </w:tcPr>
          <w:p w14:paraId="79D67017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temperatury przejść dla wody </w:t>
            </w:r>
          </w:p>
          <w:p w14:paraId="3297112D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minimum jedno doświadczenie, w którym można zaobserwować zmianę stanu skupienia </w:t>
            </w:r>
          </w:p>
          <w:p w14:paraId="3F163E4B" w14:textId="77777777" w:rsidR="0022345C" w:rsidRPr="00E83A85" w:rsidRDefault="0022345C" w:rsidP="0022345C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2" w:type="dxa"/>
            <w:gridSpan w:val="2"/>
          </w:tcPr>
          <w:p w14:paraId="0B2A6049" w14:textId="77777777" w:rsidR="0022345C" w:rsidRDefault="0022345C" w:rsidP="0022345C">
            <w:pPr>
              <w:pStyle w:val="Default"/>
              <w:rPr>
                <w:color w:val="auto"/>
              </w:rPr>
            </w:pPr>
          </w:p>
          <w:p w14:paraId="73BC81D2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doświadczenie pozwalające zaobserwować zmianę stanu skupienia </w:t>
            </w:r>
          </w:p>
          <w:p w14:paraId="21CD4310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zmiany objętości wody przy zmianie stanu skupienia (R) </w:t>
            </w:r>
          </w:p>
          <w:p w14:paraId="5360900C" w14:textId="77777777" w:rsidR="0022345C" w:rsidRDefault="0022345C" w:rsidP="0022345C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2" w:type="dxa"/>
            <w:gridSpan w:val="2"/>
          </w:tcPr>
          <w:p w14:paraId="1C7E9E3C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doświadczenie zmiany stanu skupienia dla wody i stearyny </w:t>
            </w:r>
          </w:p>
          <w:p w14:paraId="408918B2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temperatury zmian stanów skupienia dla różnych substancji </w:t>
            </w:r>
          </w:p>
          <w:p w14:paraId="3A82FD2B" w14:textId="77777777" w:rsidR="0022345C" w:rsidRDefault="0022345C" w:rsidP="0022345C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3" w:type="dxa"/>
          </w:tcPr>
          <w:p w14:paraId="396F1825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doświadczenia dotyczące zmiany stanu skupienia dla różnych substancji </w:t>
            </w:r>
          </w:p>
          <w:p w14:paraId="75FE261E" w14:textId="77777777" w:rsidR="0022345C" w:rsidRDefault="0022345C" w:rsidP="0022345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pojęcie i warunki punktu potrójnego wody </w:t>
            </w:r>
          </w:p>
          <w:p w14:paraId="4E37282C" w14:textId="77777777" w:rsidR="0022345C" w:rsidRPr="00E83A85" w:rsidRDefault="0022345C" w:rsidP="0022345C">
            <w:pPr>
              <w:pStyle w:val="Default"/>
              <w:jc w:val="center"/>
              <w:rPr>
                <w:color w:val="auto"/>
              </w:rPr>
            </w:pPr>
          </w:p>
        </w:tc>
      </w:tr>
      <w:tr w:rsidR="001B54E3" w14:paraId="0F7849F6" w14:textId="77777777" w:rsidTr="003C7857">
        <w:trPr>
          <w:trHeight w:val="3104"/>
        </w:trPr>
        <w:tc>
          <w:tcPr>
            <w:tcW w:w="754" w:type="dxa"/>
          </w:tcPr>
          <w:p w14:paraId="54241B32" w14:textId="14BA2B0D" w:rsidR="001B54E3" w:rsidRDefault="001B54E3" w:rsidP="001B54E3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32" w:type="dxa"/>
          </w:tcPr>
          <w:p w14:paraId="083442CE" w14:textId="5343BEA4" w:rsidR="001B54E3" w:rsidRDefault="001B54E3" w:rsidP="001B54E3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Rozszerzalność temperaturowa ciał (R) </w:t>
            </w:r>
          </w:p>
        </w:tc>
        <w:tc>
          <w:tcPr>
            <w:tcW w:w="2394" w:type="dxa"/>
          </w:tcPr>
          <w:p w14:paraId="57F3930E" w14:textId="45124C8B" w:rsidR="001B54E3" w:rsidRDefault="001B54E3" w:rsidP="001B54E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9200" w:type="dxa"/>
            <w:gridSpan w:val="9"/>
          </w:tcPr>
          <w:p w14:paraId="545ACB15" w14:textId="77777777" w:rsidR="001B54E3" w:rsidRDefault="001B54E3" w:rsidP="001B54E3">
            <w:pPr>
              <w:pStyle w:val="Default"/>
              <w:rPr>
                <w:color w:val="auto"/>
              </w:rPr>
            </w:pPr>
          </w:p>
          <w:p w14:paraId="3A2DB51A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zna zależność między temperaturą a objętością </w:t>
            </w:r>
          </w:p>
          <w:p w14:paraId="0689836F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podaje przykłady sytuacji, w których można zaobserwować rozszerzalność temperaturową </w:t>
            </w:r>
          </w:p>
          <w:p w14:paraId="6483FCC2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opisuje skutki rozszerzalności temperaturowej ciał stałych (doświadczenie z metalową kulką i obręczą) </w:t>
            </w:r>
          </w:p>
          <w:p w14:paraId="36848A99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wyjaśnia zależność wydłużenia pręta w zjawisku rozszerzalności liniowej </w:t>
            </w:r>
          </w:p>
          <w:p w14:paraId="15C5ED8C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planuje doświadczenie dotyczące rozszerzalności temperaturowej liniowej i rozszerzalności temperaturowej objętościowej </w:t>
            </w:r>
          </w:p>
          <w:p w14:paraId="6536BECB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zna zasadę działania termometru rtęciowego / alkoholowego </w:t>
            </w:r>
          </w:p>
          <w:p w14:paraId="00424EA9" w14:textId="77777777" w:rsidR="001B54E3" w:rsidRDefault="001B54E3" w:rsidP="001B54E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zastosowania rozszerzalności ciał stałych i ograniczenia techniczne wynikające z jej istnienia (budowa linii energetycznych napowietrznych, szyn kolejowych) </w:t>
            </w:r>
          </w:p>
          <w:p w14:paraId="0AD065DE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wyjaśnia zasadę działania termometru rtęciowego / alkoholowego / sprężynowego </w:t>
            </w:r>
          </w:p>
          <w:p w14:paraId="77E0992A" w14:textId="77777777" w:rsidR="001B54E3" w:rsidRDefault="001B54E3" w:rsidP="001B54E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projektuje urządzenie pomiarowe wykorzystujące zjawisko rozszerzalności temperaturowej (np.: termometr alkoholowy, sprężynowy, termometr Galileusza) </w:t>
            </w:r>
          </w:p>
          <w:p w14:paraId="7E60CC37" w14:textId="77777777" w:rsidR="001B54E3" w:rsidRDefault="001B54E3" w:rsidP="001B54E3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omawia sposoby rozwiązywania problemów technicznych związanych ze zjawiskiem rozszerzalności temperaturowej ciał </w:t>
            </w:r>
          </w:p>
          <w:p w14:paraId="473320A6" w14:textId="77777777" w:rsidR="001B54E3" w:rsidRDefault="001B54E3" w:rsidP="001B54E3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7379C6" w14:paraId="509033C4" w14:textId="2385D430" w:rsidTr="003C7857">
        <w:trPr>
          <w:trHeight w:val="2220"/>
        </w:trPr>
        <w:tc>
          <w:tcPr>
            <w:tcW w:w="754" w:type="dxa"/>
          </w:tcPr>
          <w:p w14:paraId="048FBC7F" w14:textId="45E46F8F" w:rsidR="007379C6" w:rsidRDefault="007379C6" w:rsidP="007379C6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832" w:type="dxa"/>
          </w:tcPr>
          <w:p w14:paraId="193EFF86" w14:textId="3987BD19" w:rsidR="007379C6" w:rsidRDefault="007379C6" w:rsidP="007379C6">
            <w:pPr>
              <w:ind w:left="181"/>
              <w:jc w:val="center"/>
              <w:rPr>
                <w:b/>
                <w:bCs/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Budowa materii i jej właściwości </w:t>
            </w:r>
          </w:p>
        </w:tc>
        <w:tc>
          <w:tcPr>
            <w:tcW w:w="2394" w:type="dxa"/>
          </w:tcPr>
          <w:p w14:paraId="20DD71AD" w14:textId="67989086" w:rsidR="007379C6" w:rsidRDefault="007379C6" w:rsidP="007379C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978" w:type="dxa"/>
          </w:tcPr>
          <w:p w14:paraId="0D0A7EDA" w14:textId="77777777" w:rsidR="007379C6" w:rsidRDefault="007379C6" w:rsidP="007379C6">
            <w:pPr>
              <w:pStyle w:val="Default"/>
              <w:rPr>
                <w:color w:val="auto"/>
              </w:rPr>
            </w:pPr>
          </w:p>
          <w:p w14:paraId="66B13321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hipotezę cząsteczkowej budowy substancji i podaje przykład zjawiska potwierdzającego tę hipotezę </w:t>
            </w:r>
          </w:p>
          <w:p w14:paraId="6A5EC3F3" w14:textId="77777777" w:rsidR="007379C6" w:rsidRDefault="007379C6" w:rsidP="007379C6">
            <w:pPr>
              <w:pStyle w:val="Default"/>
              <w:rPr>
                <w:color w:val="auto"/>
              </w:rPr>
            </w:pPr>
          </w:p>
        </w:tc>
        <w:tc>
          <w:tcPr>
            <w:tcW w:w="1815" w:type="dxa"/>
            <w:gridSpan w:val="2"/>
          </w:tcPr>
          <w:p w14:paraId="50E6A3C0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doświadczenia weryfikujące hipotezę cząsteczkowej budowy materii </w:t>
            </w:r>
          </w:p>
          <w:p w14:paraId="3B24DCE2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zjawisko kontrakcji objętości </w:t>
            </w:r>
          </w:p>
          <w:p w14:paraId="62B80DAB" w14:textId="77777777" w:rsidR="002E49C0" w:rsidRDefault="002E49C0" w:rsidP="002E49C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wie, że cząsteczki są zbudowane z atomów </w:t>
            </w:r>
          </w:p>
          <w:p w14:paraId="0BE99F90" w14:textId="49F148C4" w:rsidR="007379C6" w:rsidRDefault="002E49C0" w:rsidP="002E49C0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– zna budowę atomu</w:t>
            </w:r>
          </w:p>
        </w:tc>
        <w:tc>
          <w:tcPr>
            <w:tcW w:w="1866" w:type="dxa"/>
            <w:gridSpan w:val="2"/>
          </w:tcPr>
          <w:p w14:paraId="735B6688" w14:textId="77777777" w:rsidR="007379C6" w:rsidRDefault="007379C6" w:rsidP="007379C6">
            <w:pPr>
              <w:pStyle w:val="Default"/>
              <w:rPr>
                <w:color w:val="auto"/>
              </w:rPr>
            </w:pPr>
          </w:p>
          <w:p w14:paraId="1479675F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zjawisko dyfuzji, podaje opis oraz przykłady jego występowania (R) </w:t>
            </w:r>
          </w:p>
          <w:p w14:paraId="107F53A6" w14:textId="77777777" w:rsidR="007379C6" w:rsidRDefault="007379C6" w:rsidP="007379C6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omawia budowę atomu (R) </w:t>
            </w:r>
          </w:p>
          <w:p w14:paraId="217F12FE" w14:textId="319BD608" w:rsidR="007379C6" w:rsidRDefault="008B6B0C" w:rsidP="007379C6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odróżnia pierwiastki od związków chemicznych</w:t>
            </w:r>
          </w:p>
        </w:tc>
        <w:tc>
          <w:tcPr>
            <w:tcW w:w="1711" w:type="dxa"/>
            <w:gridSpan w:val="2"/>
          </w:tcPr>
          <w:p w14:paraId="6F3DFF98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zjawisko dyfuzji oraz ilustrujące je doświadczenia </w:t>
            </w:r>
          </w:p>
          <w:p w14:paraId="38835BF6" w14:textId="77777777" w:rsidR="007379C6" w:rsidRDefault="007379C6" w:rsidP="007379C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rysuje model atomu wodoru, z zaznaczeniem lokalizacji elektronów (R) </w:t>
            </w:r>
          </w:p>
          <w:p w14:paraId="44748F78" w14:textId="77777777" w:rsidR="007379C6" w:rsidRDefault="007379C6" w:rsidP="007379C6">
            <w:pPr>
              <w:pStyle w:val="Default"/>
              <w:rPr>
                <w:color w:val="auto"/>
              </w:rPr>
            </w:pPr>
          </w:p>
        </w:tc>
        <w:tc>
          <w:tcPr>
            <w:tcW w:w="1830" w:type="dxa"/>
            <w:gridSpan w:val="2"/>
          </w:tcPr>
          <w:p w14:paraId="1C23DD47" w14:textId="77777777" w:rsidR="00657CD9" w:rsidRDefault="00657CD9" w:rsidP="00657CD9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doświadczenie potwierdzające cząsteczkową / atomową budowę substancji </w:t>
            </w:r>
          </w:p>
          <w:p w14:paraId="26ECB0D4" w14:textId="77777777" w:rsidR="00657CD9" w:rsidRDefault="00657CD9" w:rsidP="00657CD9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ruchy Browna (R) </w:t>
            </w:r>
          </w:p>
          <w:p w14:paraId="6029F5B9" w14:textId="22DE320E" w:rsidR="007379C6" w:rsidRDefault="005F4FC0" w:rsidP="007379C6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opisuje związek między średnią szybkością cząsteczek a temperaturą</w:t>
            </w:r>
          </w:p>
        </w:tc>
      </w:tr>
      <w:tr w:rsidR="003C7857" w14:paraId="19B7FB74" w14:textId="77777777" w:rsidTr="00D06D6F">
        <w:trPr>
          <w:trHeight w:val="2724"/>
        </w:trPr>
        <w:tc>
          <w:tcPr>
            <w:tcW w:w="754" w:type="dxa"/>
          </w:tcPr>
          <w:p w14:paraId="4F581E70" w14:textId="42365673" w:rsidR="003C7857" w:rsidRDefault="003C7857" w:rsidP="003C7857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32" w:type="dxa"/>
          </w:tcPr>
          <w:p w14:paraId="02948010" w14:textId="75FAAC3A" w:rsidR="003C7857" w:rsidRDefault="003C7857" w:rsidP="003C7857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0"/>
                <w:szCs w:val="10"/>
              </w:rPr>
              <w:t>8</w:t>
            </w:r>
            <w:r>
              <w:rPr>
                <w:b/>
                <w:bCs/>
                <w:color w:val="0AC1E4"/>
                <w:sz w:val="16"/>
                <w:szCs w:val="16"/>
              </w:rPr>
              <w:t xml:space="preserve">Oddziaływania </w:t>
            </w:r>
            <w:proofErr w:type="spellStart"/>
            <w:r>
              <w:rPr>
                <w:b/>
                <w:bCs/>
                <w:color w:val="0AC1E4"/>
                <w:sz w:val="16"/>
                <w:szCs w:val="16"/>
              </w:rPr>
              <w:t>międzycząstecz</w:t>
            </w:r>
            <w:proofErr w:type="spellEnd"/>
            <w:r>
              <w:rPr>
                <w:b/>
                <w:bCs/>
                <w:color w:val="0AC1E4"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bCs/>
                <w:color w:val="0AC1E4"/>
                <w:sz w:val="16"/>
                <w:szCs w:val="16"/>
              </w:rPr>
              <w:t>kowe</w:t>
            </w:r>
            <w:proofErr w:type="spellEnd"/>
          </w:p>
        </w:tc>
        <w:tc>
          <w:tcPr>
            <w:tcW w:w="2394" w:type="dxa"/>
          </w:tcPr>
          <w:p w14:paraId="1601A355" w14:textId="399F544B" w:rsidR="003C7857" w:rsidRDefault="003C7857" w:rsidP="003C7857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978" w:type="dxa"/>
          </w:tcPr>
          <w:p w14:paraId="62698AED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definiuje siły międzycząsteczkowe </w:t>
            </w:r>
          </w:p>
          <w:p w14:paraId="06039D63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wiąże wielkość oddziaływań międzycząsteczkowych ze stanem skupienia </w:t>
            </w:r>
          </w:p>
          <w:p w14:paraId="53B99909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zjawisko napięcia powierzchniowego </w:t>
            </w:r>
          </w:p>
          <w:p w14:paraId="57E3AC3A" w14:textId="77777777" w:rsidR="003C7857" w:rsidRDefault="003C7857" w:rsidP="003C7857">
            <w:pPr>
              <w:pStyle w:val="Default"/>
              <w:rPr>
                <w:color w:val="auto"/>
              </w:rPr>
            </w:pPr>
          </w:p>
        </w:tc>
        <w:tc>
          <w:tcPr>
            <w:tcW w:w="1815" w:type="dxa"/>
            <w:gridSpan w:val="2"/>
          </w:tcPr>
          <w:p w14:paraId="4124FD1C" w14:textId="77777777" w:rsidR="003C7857" w:rsidRDefault="003C7857" w:rsidP="003C7857">
            <w:pPr>
              <w:pStyle w:val="Default"/>
              <w:rPr>
                <w:color w:val="auto"/>
              </w:rPr>
            </w:pPr>
          </w:p>
          <w:p w14:paraId="430EEB45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doświadczenie potwierdzające występowanie sił międzycząsteczkowych </w:t>
            </w:r>
          </w:p>
          <w:p w14:paraId="2E649693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wyjaśnia różnicę między siłami spójności a siłami przylegania </w:t>
            </w:r>
          </w:p>
          <w:p w14:paraId="63F15D71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tłumaczy, jak powstaje kropla wody </w:t>
            </w:r>
          </w:p>
          <w:p w14:paraId="3D9AA24D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zna pojęcie napięcia powierzchniowego </w:t>
            </w:r>
          </w:p>
          <w:p w14:paraId="54530E54" w14:textId="77777777" w:rsidR="003C7857" w:rsidRDefault="003C7857" w:rsidP="003C7857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66" w:type="dxa"/>
            <w:gridSpan w:val="2"/>
          </w:tcPr>
          <w:p w14:paraId="24AE5A35" w14:textId="77777777" w:rsidR="003C7857" w:rsidRDefault="003C7857" w:rsidP="003C7857">
            <w:pPr>
              <w:pStyle w:val="Default"/>
              <w:rPr>
                <w:color w:val="auto"/>
              </w:rPr>
            </w:pPr>
          </w:p>
          <w:p w14:paraId="4FC765CA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przeprowadza doświadczenie ilustrujące różnicę między siłami spójności a siłami przylegania </w:t>
            </w:r>
          </w:p>
          <w:p w14:paraId="2F98DB9D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zna pojęcie przepływu kapilarnego </w:t>
            </w:r>
          </w:p>
          <w:p w14:paraId="162DD8B9" w14:textId="77777777" w:rsidR="003C7857" w:rsidRDefault="003C7857" w:rsidP="003C7857">
            <w:pPr>
              <w:pStyle w:val="Default"/>
              <w:rPr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zna pojęcie menisku </w:t>
            </w:r>
          </w:p>
          <w:p w14:paraId="77DFFE01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podaje przykłady substancji krystalicznych </w:t>
            </w:r>
          </w:p>
          <w:p w14:paraId="11597D84" w14:textId="77777777" w:rsidR="003C7857" w:rsidRDefault="003C7857" w:rsidP="003C7857">
            <w:pPr>
              <w:pStyle w:val="Default"/>
              <w:rPr>
                <w:color w:val="auto"/>
              </w:rPr>
            </w:pPr>
          </w:p>
        </w:tc>
        <w:tc>
          <w:tcPr>
            <w:tcW w:w="1711" w:type="dxa"/>
            <w:gridSpan w:val="2"/>
          </w:tcPr>
          <w:p w14:paraId="6553E632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krystaliczną budowę substancji </w:t>
            </w:r>
          </w:p>
          <w:p w14:paraId="5EB30B04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przeprowadza doświadczenie porównujące siły przylegania różnych substancji </w:t>
            </w:r>
          </w:p>
          <w:p w14:paraId="15BA8627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warunki powstawania menisku wklęsłego i menisku wypukłego na przykładzie wody (R) </w:t>
            </w:r>
          </w:p>
          <w:p w14:paraId="3130F1FE" w14:textId="2FB936A6" w:rsidR="003C7857" w:rsidRDefault="003C7857" w:rsidP="003C7857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>– zna pojęcie sieci krystalicznej</w:t>
            </w:r>
          </w:p>
        </w:tc>
        <w:tc>
          <w:tcPr>
            <w:tcW w:w="1830" w:type="dxa"/>
            <w:gridSpan w:val="2"/>
          </w:tcPr>
          <w:p w14:paraId="3A041D46" w14:textId="77777777" w:rsidR="003C7857" w:rsidRDefault="003C7857" w:rsidP="003C7857">
            <w:pPr>
              <w:pStyle w:val="Default"/>
              <w:rPr>
                <w:color w:val="auto"/>
              </w:rPr>
            </w:pPr>
          </w:p>
          <w:p w14:paraId="4AE3E942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podaje i omawia przykłady ciał krystalicznych o różnej sieci krystalicznej </w:t>
            </w:r>
          </w:p>
          <w:p w14:paraId="24787939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wyjaśnia zjawisko menisku, podając przykłady, w których można je zaobserwować </w:t>
            </w:r>
          </w:p>
          <w:p w14:paraId="3CCF36EE" w14:textId="77777777" w:rsidR="003C7857" w:rsidRDefault="003C7857" w:rsidP="003C78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zjawisko włoskowatości </w:t>
            </w:r>
          </w:p>
          <w:p w14:paraId="3DC06A3A" w14:textId="77777777" w:rsidR="003C7857" w:rsidRDefault="003C7857" w:rsidP="003C7857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842CFC" w14:paraId="0AC0EC22" w14:textId="77777777" w:rsidTr="00D06D6F">
        <w:trPr>
          <w:trHeight w:val="2148"/>
        </w:trPr>
        <w:tc>
          <w:tcPr>
            <w:tcW w:w="754" w:type="dxa"/>
          </w:tcPr>
          <w:p w14:paraId="1F9CEC52" w14:textId="73870117" w:rsidR="00842CFC" w:rsidRDefault="00842CFC" w:rsidP="00842CFC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832" w:type="dxa"/>
          </w:tcPr>
          <w:p w14:paraId="6222DBBB" w14:textId="74A4175C" w:rsidR="00842CFC" w:rsidRDefault="00842CFC" w:rsidP="00842CFC">
            <w:pPr>
              <w:ind w:left="181"/>
              <w:jc w:val="center"/>
              <w:rPr>
                <w:b/>
                <w:bCs/>
                <w:color w:val="0AC1E4"/>
                <w:sz w:val="10"/>
                <w:szCs w:val="10"/>
              </w:rPr>
            </w:pPr>
            <w:r>
              <w:rPr>
                <w:b/>
                <w:bCs/>
                <w:color w:val="0AC1E4"/>
                <w:sz w:val="10"/>
                <w:szCs w:val="10"/>
              </w:rPr>
              <w:t>8</w:t>
            </w:r>
            <w:r>
              <w:rPr>
                <w:b/>
                <w:bCs/>
                <w:color w:val="0AC1E4"/>
                <w:sz w:val="16"/>
                <w:szCs w:val="16"/>
              </w:rPr>
              <w:t xml:space="preserve">Badanie napięcia powierzchniowego </w:t>
            </w:r>
          </w:p>
        </w:tc>
        <w:tc>
          <w:tcPr>
            <w:tcW w:w="2394" w:type="dxa"/>
          </w:tcPr>
          <w:p w14:paraId="6E547BE2" w14:textId="1D41C452" w:rsidR="00842CFC" w:rsidRDefault="00842CFC" w:rsidP="00842CF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978" w:type="dxa"/>
          </w:tcPr>
          <w:p w14:paraId="49C4FB1A" w14:textId="77777777" w:rsidR="00842CFC" w:rsidRDefault="00842CFC" w:rsidP="00842CFC">
            <w:pPr>
              <w:pStyle w:val="Default"/>
              <w:rPr>
                <w:color w:val="auto"/>
              </w:rPr>
            </w:pPr>
          </w:p>
          <w:p w14:paraId="24E1F8ED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podaje przykłady sytuacji, w których można zaobserwować napięcie powierzchniowe </w:t>
            </w:r>
          </w:p>
          <w:p w14:paraId="0C1765D5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zastosowania napięcia powierzchniowego na przykładzie wody </w:t>
            </w:r>
          </w:p>
          <w:p w14:paraId="3A217CF8" w14:textId="77777777" w:rsidR="00842CFC" w:rsidRDefault="00842CFC" w:rsidP="00842CFC">
            <w:pPr>
              <w:pStyle w:val="Default"/>
              <w:rPr>
                <w:b/>
                <w:bCs/>
                <w:color w:val="0AC1E4"/>
                <w:sz w:val="16"/>
                <w:szCs w:val="16"/>
              </w:rPr>
            </w:pPr>
          </w:p>
        </w:tc>
        <w:tc>
          <w:tcPr>
            <w:tcW w:w="1815" w:type="dxa"/>
            <w:gridSpan w:val="2"/>
          </w:tcPr>
          <w:p w14:paraId="4F2D7CFD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przeprowadza doświadczenia dotyczące napięcia powierzchniowego </w:t>
            </w:r>
          </w:p>
          <w:p w14:paraId="1F20CC01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opisuje i wyjaśnia zjawisko napięcia powierzchniowego </w:t>
            </w:r>
          </w:p>
          <w:p w14:paraId="31C41747" w14:textId="77777777" w:rsidR="00842CFC" w:rsidRDefault="00842CFC" w:rsidP="00842CFC">
            <w:pPr>
              <w:pStyle w:val="Default"/>
              <w:rPr>
                <w:color w:val="auto"/>
              </w:rPr>
            </w:pPr>
          </w:p>
        </w:tc>
        <w:tc>
          <w:tcPr>
            <w:tcW w:w="1866" w:type="dxa"/>
            <w:gridSpan w:val="2"/>
          </w:tcPr>
          <w:p w14:paraId="38473E27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projektuje doświadczenia dotyczące napięcia powierzchniowego </w:t>
            </w:r>
          </w:p>
          <w:p w14:paraId="20282221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omawia zastosowania napięcia powierzchniowego (na przykładach) </w:t>
            </w:r>
          </w:p>
          <w:p w14:paraId="3EB21C29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wyjaśnia działanie detergentów </w:t>
            </w:r>
          </w:p>
          <w:p w14:paraId="4ABDC8D2" w14:textId="77777777" w:rsidR="00842CFC" w:rsidRDefault="00842CFC" w:rsidP="00842CFC">
            <w:pPr>
              <w:pStyle w:val="Default"/>
              <w:rPr>
                <w:color w:val="auto"/>
              </w:rPr>
            </w:pPr>
          </w:p>
        </w:tc>
        <w:tc>
          <w:tcPr>
            <w:tcW w:w="1711" w:type="dxa"/>
            <w:gridSpan w:val="2"/>
          </w:tcPr>
          <w:p w14:paraId="6DCE0BCF" w14:textId="317D2E96" w:rsidR="00842CFC" w:rsidRDefault="00842CFC" w:rsidP="00842CFC">
            <w:pPr>
              <w:pStyle w:val="Default"/>
              <w:rPr>
                <w:b/>
                <w:bCs/>
                <w:color w:val="0AC1E4"/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>opisuje czynniki zmieniające napięcie powierzchniowe</w:t>
            </w:r>
          </w:p>
        </w:tc>
        <w:tc>
          <w:tcPr>
            <w:tcW w:w="1830" w:type="dxa"/>
            <w:gridSpan w:val="2"/>
          </w:tcPr>
          <w:p w14:paraId="05A7FF8F" w14:textId="77777777" w:rsidR="00842CFC" w:rsidRDefault="00842CFC" w:rsidP="00842CFC">
            <w:pPr>
              <w:pStyle w:val="Default"/>
              <w:rPr>
                <w:color w:val="auto"/>
              </w:rPr>
            </w:pPr>
          </w:p>
          <w:p w14:paraId="1903D68F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buduje warsztat do przeprowadzenia serii doświadczeń ilustrujących zjawisko napięcia powierzchniowego </w:t>
            </w:r>
          </w:p>
          <w:p w14:paraId="434AFBF9" w14:textId="77777777" w:rsidR="00842CFC" w:rsidRDefault="00842CFC" w:rsidP="00842CF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0AC1E4"/>
                <w:sz w:val="16"/>
                <w:szCs w:val="16"/>
              </w:rPr>
              <w:t xml:space="preserve">– </w:t>
            </w:r>
            <w:r>
              <w:rPr>
                <w:color w:val="0AC1E4"/>
                <w:sz w:val="16"/>
                <w:szCs w:val="16"/>
              </w:rPr>
              <w:t xml:space="preserve">podaje przykład i wyjaśnia zasady działania urządzenia wykorzystującego zjawisko napięcia powierzchniowego </w:t>
            </w:r>
          </w:p>
          <w:p w14:paraId="14A7F724" w14:textId="77777777" w:rsidR="00842CFC" w:rsidRDefault="00842CFC" w:rsidP="00842CFC">
            <w:pPr>
              <w:pStyle w:val="Default"/>
              <w:rPr>
                <w:color w:val="auto"/>
              </w:rPr>
            </w:pPr>
          </w:p>
        </w:tc>
      </w:tr>
    </w:tbl>
    <w:p w14:paraId="29E51AED" w14:textId="77777777" w:rsidR="00C251CD" w:rsidRDefault="00C251CD" w:rsidP="00C251CD">
      <w:pPr>
        <w:rPr>
          <w:sz w:val="32"/>
          <w:szCs w:val="32"/>
        </w:rPr>
      </w:pPr>
    </w:p>
    <w:p w14:paraId="5546B4A9" w14:textId="77777777" w:rsidR="00C251CD" w:rsidRDefault="00C251CD" w:rsidP="00C251CD">
      <w:pPr>
        <w:rPr>
          <w:sz w:val="32"/>
          <w:szCs w:val="32"/>
        </w:rPr>
      </w:pPr>
    </w:p>
    <w:p w14:paraId="4A2F4F0C" w14:textId="56DDCBAA" w:rsidR="00C251CD" w:rsidRDefault="00D4561D" w:rsidP="00C251CD">
      <w:pPr>
        <w:rPr>
          <w:sz w:val="32"/>
          <w:szCs w:val="32"/>
        </w:rPr>
      </w:pPr>
      <w:r>
        <w:rPr>
          <w:b/>
          <w:bCs/>
          <w:color w:val="221F1F"/>
          <w:sz w:val="16"/>
          <w:szCs w:val="16"/>
        </w:rPr>
        <w:lastRenderedPageBreak/>
        <w:t>4. W POWIETRZU I W WODZIE</w:t>
      </w: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2D19E7" w14:paraId="14E8670A" w14:textId="77777777" w:rsidTr="00996057">
        <w:trPr>
          <w:trHeight w:val="2916"/>
        </w:trPr>
        <w:tc>
          <w:tcPr>
            <w:tcW w:w="756" w:type="dxa"/>
          </w:tcPr>
          <w:p w14:paraId="13F858C0" w14:textId="77777777" w:rsidR="002D19E7" w:rsidRPr="00E83A85" w:rsidRDefault="002D19E7" w:rsidP="002D19E7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835" w:type="dxa"/>
          </w:tcPr>
          <w:p w14:paraId="39718BFA" w14:textId="4324AF7A" w:rsidR="002D19E7" w:rsidRPr="00E83A85" w:rsidRDefault="002D19E7" w:rsidP="002D19E7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Ciśnienie i jego pomiar </w:t>
            </w:r>
          </w:p>
        </w:tc>
        <w:tc>
          <w:tcPr>
            <w:tcW w:w="2413" w:type="dxa"/>
          </w:tcPr>
          <w:p w14:paraId="5413C192" w14:textId="77777777" w:rsidR="002D19E7" w:rsidRPr="00E83A85" w:rsidRDefault="002D19E7" w:rsidP="002D19E7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36B46801" w14:textId="77777777" w:rsidR="002D19E7" w:rsidRDefault="002D19E7" w:rsidP="002D19E7">
            <w:pPr>
              <w:pStyle w:val="Default"/>
              <w:rPr>
                <w:color w:val="auto"/>
              </w:rPr>
            </w:pPr>
          </w:p>
          <w:p w14:paraId="4206B146" w14:textId="77777777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pojęcie ciśnienia, wskazuje przykłady jego występowania (z życia codziennego) </w:t>
            </w:r>
          </w:p>
          <w:p w14:paraId="15CBAC24" w14:textId="77777777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wie, że ciśnienie informuje, jak duża jest wartość siły działającej na jednostkę powierzchni </w:t>
            </w:r>
          </w:p>
          <w:p w14:paraId="56A93E3D" w14:textId="5BF9BD92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zna zależność między ciśnieniem a siłą parcia i polem powierzchni według wzoru: p = F</w:t>
            </w:r>
            <w:r w:rsidR="00B549B6">
              <w:rPr>
                <w:color w:val="221F1F"/>
                <w:sz w:val="16"/>
                <w:szCs w:val="16"/>
              </w:rPr>
              <w:t>/</w:t>
            </w:r>
            <w:r>
              <w:rPr>
                <w:color w:val="221F1F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S </w:t>
            </w:r>
          </w:p>
          <w:p w14:paraId="35C583DA" w14:textId="77777777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jednostkę ciśnienia w układzie SI </w:t>
            </w:r>
          </w:p>
          <w:p w14:paraId="3A139A1F" w14:textId="77777777" w:rsidR="002D19E7" w:rsidRPr="00E83A85" w:rsidRDefault="002D19E7" w:rsidP="002D19E7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3B4878A3" w14:textId="77777777" w:rsidR="002D19E7" w:rsidRDefault="002D19E7" w:rsidP="002D19E7">
            <w:pPr>
              <w:pStyle w:val="Default"/>
              <w:rPr>
                <w:color w:val="auto"/>
              </w:rPr>
            </w:pPr>
          </w:p>
          <w:p w14:paraId="4C64C275" w14:textId="5419CB83" w:rsidR="00001901" w:rsidRPr="000B16CE" w:rsidRDefault="002D19E7" w:rsidP="00001901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doświadczenie w celu zbadania zależności ciśnienia od siły parcia i pola powierzchni </w:t>
            </w:r>
          </w:p>
          <w:p w14:paraId="0D6CE0C0" w14:textId="44D85C38" w:rsidR="00001901" w:rsidRDefault="00001901" w:rsidP="00001901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zależność między ciśnieniem a siłą parcia i polem powierzchni, według wzoru: p = F </w:t>
            </w:r>
            <w:r w:rsidR="00883752">
              <w:rPr>
                <w:color w:val="221F1F"/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 xml:space="preserve">S </w:t>
            </w:r>
          </w:p>
          <w:p w14:paraId="56DE27E9" w14:textId="77777777" w:rsidR="000B16CE" w:rsidRDefault="000B16CE" w:rsidP="000B16CE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stosuje do obliczeń związek między parciem a ciśnieniem </w:t>
            </w:r>
          </w:p>
          <w:p w14:paraId="008FAD4E" w14:textId="23AE0225" w:rsidR="002D19E7" w:rsidRPr="00E83A85" w:rsidRDefault="000B16CE" w:rsidP="000B16C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przelicza wielokrotności jednostki ciśnienia</w:t>
            </w:r>
          </w:p>
        </w:tc>
        <w:tc>
          <w:tcPr>
            <w:tcW w:w="1848" w:type="dxa"/>
          </w:tcPr>
          <w:p w14:paraId="5383ED88" w14:textId="77777777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zadania z zastosowaniem zależności między ciśnieniem, siłą parcia a polem powierzchni, rozróżnia dane i szukane </w:t>
            </w:r>
          </w:p>
          <w:p w14:paraId="22F82E0E" w14:textId="77777777" w:rsidR="002D19E7" w:rsidRPr="00E83A85" w:rsidRDefault="002D19E7" w:rsidP="002D19E7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364DBE40" w14:textId="77777777" w:rsidR="002D19E7" w:rsidRDefault="002D19E7" w:rsidP="002D19E7">
            <w:pPr>
              <w:pStyle w:val="Default"/>
              <w:rPr>
                <w:color w:val="auto"/>
              </w:rPr>
            </w:pPr>
          </w:p>
          <w:p w14:paraId="5F885F56" w14:textId="77777777" w:rsidR="002D19E7" w:rsidRDefault="002D19E7" w:rsidP="002D19E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zmiany ciśnienia gazu w zbiorniku (na przykładach) </w:t>
            </w:r>
          </w:p>
          <w:p w14:paraId="260B82B7" w14:textId="77777777" w:rsidR="002D19E7" w:rsidRPr="00E83A85" w:rsidRDefault="002D19E7" w:rsidP="002D19E7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22A26B3B" w14:textId="77777777" w:rsidR="002D19E7" w:rsidRPr="00E83A85" w:rsidRDefault="002D19E7" w:rsidP="002D19E7">
            <w:pPr>
              <w:pStyle w:val="Default"/>
              <w:jc w:val="center"/>
              <w:rPr>
                <w:color w:val="auto"/>
              </w:rPr>
            </w:pPr>
          </w:p>
          <w:p w14:paraId="4BF86FDE" w14:textId="2CC34ABD" w:rsidR="002D19E7" w:rsidRPr="00E83A85" w:rsidRDefault="002D19E7" w:rsidP="002D19E7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>projektuje urządzenie do pomiaru ciśnienia lub porównywania ciśnienia w różnych warunkach</w:t>
            </w:r>
          </w:p>
        </w:tc>
      </w:tr>
      <w:tr w:rsidR="0010300E" w14:paraId="5D074DAC" w14:textId="77777777" w:rsidTr="00823FEA">
        <w:trPr>
          <w:trHeight w:val="4896"/>
        </w:trPr>
        <w:tc>
          <w:tcPr>
            <w:tcW w:w="756" w:type="dxa"/>
          </w:tcPr>
          <w:p w14:paraId="42D2C0D6" w14:textId="5C4A6F87" w:rsidR="0010300E" w:rsidRPr="00E83A85" w:rsidRDefault="0010300E" w:rsidP="0010300E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2</w:t>
            </w:r>
          </w:p>
        </w:tc>
        <w:tc>
          <w:tcPr>
            <w:tcW w:w="1835" w:type="dxa"/>
          </w:tcPr>
          <w:p w14:paraId="2A3CA105" w14:textId="647F0008" w:rsidR="0010300E" w:rsidRDefault="0010300E" w:rsidP="0010300E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Ciśnienie hydrostatyczne i ciśnienie atmosferyczne</w:t>
            </w:r>
          </w:p>
        </w:tc>
        <w:tc>
          <w:tcPr>
            <w:tcW w:w="2413" w:type="dxa"/>
          </w:tcPr>
          <w:p w14:paraId="72F9F708" w14:textId="2EA5778B" w:rsidR="0010300E" w:rsidRPr="00E83A85" w:rsidRDefault="0010300E" w:rsidP="0010300E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287A3DDC" w14:textId="77777777" w:rsidR="00DE193B" w:rsidRDefault="00DE193B" w:rsidP="00DE193B">
            <w:pPr>
              <w:pStyle w:val="Default"/>
              <w:rPr>
                <w:color w:val="auto"/>
              </w:rPr>
            </w:pPr>
          </w:p>
          <w:p w14:paraId="74A3E8B3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pojęcie ciśnienia hydrostatycznego i wymienia czynniki wpływające na jego wartość </w:t>
            </w:r>
          </w:p>
          <w:p w14:paraId="4F231BAE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wzór na ciśnienie hydrostatyczne: </w:t>
            </w:r>
          </w:p>
          <w:p w14:paraId="10E9B768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</w:p>
          <w:p w14:paraId="712DD869" w14:textId="77777777" w:rsidR="00DE193B" w:rsidRDefault="00DE193B" w:rsidP="00DE193B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 = d ∙ h ∙ g </w:t>
            </w:r>
          </w:p>
          <w:p w14:paraId="06D426DD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pojęcie ciśnienia atmosferycznego </w:t>
            </w:r>
          </w:p>
          <w:p w14:paraId="7A86F346" w14:textId="77777777" w:rsidR="0010300E" w:rsidRDefault="0010300E" w:rsidP="00203F4C">
            <w:pPr>
              <w:pStyle w:val="Default"/>
              <w:rPr>
                <w:color w:val="auto"/>
              </w:rPr>
            </w:pPr>
          </w:p>
        </w:tc>
        <w:tc>
          <w:tcPr>
            <w:tcW w:w="1752" w:type="dxa"/>
          </w:tcPr>
          <w:p w14:paraId="4FEABDFC" w14:textId="77777777" w:rsidR="00DE193B" w:rsidRDefault="00DE193B" w:rsidP="00DE193B">
            <w:pPr>
              <w:pStyle w:val="Default"/>
              <w:rPr>
                <w:color w:val="auto"/>
              </w:rPr>
            </w:pPr>
          </w:p>
          <w:p w14:paraId="7B875E6F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definiuje ciśnienie hydrostatyczne i wymienia czynniki wpływające na jego wartość </w:t>
            </w:r>
          </w:p>
          <w:p w14:paraId="133ECC20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definiuje ciśnienie atmosferyczne i opisuje zależność jego wartości od wysokości nad powierzchnią Ziemi </w:t>
            </w:r>
          </w:p>
          <w:p w14:paraId="6B29AE94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wartość normalnego ciśnienia atmosferycznego </w:t>
            </w:r>
          </w:p>
          <w:p w14:paraId="391B647E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stosuje do obliczeń związek między ciśnieniem hydrostatycznym a wysokością słupa cieczy i jej gęstością </w:t>
            </w:r>
          </w:p>
          <w:p w14:paraId="6AEB1202" w14:textId="77777777" w:rsidR="00DE193B" w:rsidRDefault="00DE193B" w:rsidP="00DE193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doświadczenie potwierdzające istnienie ciśnienia atmosferycznego </w:t>
            </w:r>
          </w:p>
          <w:p w14:paraId="262FD0EC" w14:textId="77777777" w:rsidR="0010300E" w:rsidRDefault="0010300E" w:rsidP="00203F4C">
            <w:pPr>
              <w:pStyle w:val="Default"/>
              <w:rPr>
                <w:color w:val="auto"/>
              </w:rPr>
            </w:pPr>
          </w:p>
        </w:tc>
        <w:tc>
          <w:tcPr>
            <w:tcW w:w="1848" w:type="dxa"/>
          </w:tcPr>
          <w:p w14:paraId="4C797A4A" w14:textId="77777777" w:rsidR="00EE412F" w:rsidRDefault="00EE412F" w:rsidP="00EE412F">
            <w:pPr>
              <w:pStyle w:val="Default"/>
              <w:rPr>
                <w:color w:val="auto"/>
              </w:rPr>
            </w:pPr>
          </w:p>
          <w:p w14:paraId="6B55481D" w14:textId="77777777" w:rsidR="00EE412F" w:rsidRDefault="00EE412F" w:rsidP="00EE412F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i przeprowadza doświadczenia pokazujące wpływ poszczególnych czynników na wartość ciśnienia hydrostatycznego </w:t>
            </w:r>
          </w:p>
          <w:p w14:paraId="41BC7B91" w14:textId="77777777" w:rsidR="00EE412F" w:rsidRDefault="00EE412F" w:rsidP="00EE412F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i przeprowadza doświadczenie potwierdzające istnienie ciśnienia atmosferycznego </w:t>
            </w:r>
          </w:p>
          <w:p w14:paraId="76DD4D67" w14:textId="77777777" w:rsidR="00EE412F" w:rsidRDefault="00EE412F" w:rsidP="00EE412F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pomiar ciśnienia w doświadczeniu </w:t>
            </w:r>
            <w:proofErr w:type="spellStart"/>
            <w:r>
              <w:rPr>
                <w:color w:val="221F1F"/>
                <w:sz w:val="16"/>
                <w:szCs w:val="16"/>
              </w:rPr>
              <w:t>Torrcellego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</w:t>
            </w:r>
          </w:p>
          <w:p w14:paraId="136EB764" w14:textId="77777777" w:rsidR="0010300E" w:rsidRDefault="0010300E" w:rsidP="00203F4C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25AF17D6" w14:textId="77777777" w:rsidR="004D5709" w:rsidRDefault="004D5709" w:rsidP="004D5709">
            <w:pPr>
              <w:pStyle w:val="Default"/>
              <w:jc w:val="center"/>
              <w:rPr>
                <w:color w:val="auto"/>
              </w:rPr>
            </w:pPr>
          </w:p>
          <w:p w14:paraId="493233B3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wyprowadza wzór na ciśnienie hydrostatyczne: </w:t>
            </w:r>
          </w:p>
          <w:p w14:paraId="25F63465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7144BC6A" w14:textId="77777777" w:rsidR="004D5709" w:rsidRDefault="004D5709" w:rsidP="004D5709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 = d ∙ h ∙ g </w:t>
            </w:r>
          </w:p>
          <w:p w14:paraId="74FD1169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projektuje doświadczenia pokazujące właściwości cieczy i wpływ poszczególnych czynników na wartość ciśnienia hydrostatycznego </w:t>
            </w:r>
          </w:p>
          <w:p w14:paraId="2B91E05B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złożone zadania dotyczące ciśnienia hydrostatycznego na danej głębokości </w:t>
            </w:r>
          </w:p>
          <w:p w14:paraId="1658DC9A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i wyjaśnia zachowanie cieczy w naczyniach połączonych, podaje przykłady z życia codziennego (R) </w:t>
            </w:r>
          </w:p>
          <w:p w14:paraId="197E4003" w14:textId="77777777" w:rsidR="0010300E" w:rsidRDefault="0010300E" w:rsidP="0010300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8" w:type="dxa"/>
          </w:tcPr>
          <w:p w14:paraId="507C9901" w14:textId="77777777" w:rsidR="004D5709" w:rsidRDefault="004D5709" w:rsidP="004D5709">
            <w:pPr>
              <w:pStyle w:val="Default"/>
              <w:jc w:val="center"/>
              <w:rPr>
                <w:color w:val="auto"/>
              </w:rPr>
            </w:pPr>
          </w:p>
          <w:p w14:paraId="57069234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i wyjaśnia konsekwencje techniczne występowania ciśnienia hydrostatycznego i ciśnienia atmosferycznego na przykładach (łódź podwodna, kapsuły ratunkowe) </w:t>
            </w:r>
          </w:p>
          <w:p w14:paraId="3223C2BD" w14:textId="77777777" w:rsidR="004D5709" w:rsidRDefault="004D5709" w:rsidP="004D570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doświadczenie ilustrujące konsekwencje istnienia zmian ciśnienia </w:t>
            </w:r>
          </w:p>
          <w:p w14:paraId="1B6A6DE9" w14:textId="77777777" w:rsidR="0010300E" w:rsidRPr="00E83A85" w:rsidRDefault="0010300E" w:rsidP="0010300E">
            <w:pPr>
              <w:pStyle w:val="Default"/>
              <w:jc w:val="center"/>
              <w:rPr>
                <w:color w:val="auto"/>
              </w:rPr>
            </w:pPr>
          </w:p>
        </w:tc>
      </w:tr>
      <w:tr w:rsidR="00EE334A" w14:paraId="2B955175" w14:textId="77777777" w:rsidTr="00F12F18">
        <w:trPr>
          <w:trHeight w:val="2192"/>
        </w:trPr>
        <w:tc>
          <w:tcPr>
            <w:tcW w:w="756" w:type="dxa"/>
          </w:tcPr>
          <w:p w14:paraId="2DF1622A" w14:textId="1A62B02D" w:rsidR="00EE334A" w:rsidRDefault="00EE334A" w:rsidP="00EE334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3</w:t>
            </w:r>
          </w:p>
        </w:tc>
        <w:tc>
          <w:tcPr>
            <w:tcW w:w="1835" w:type="dxa"/>
          </w:tcPr>
          <w:p w14:paraId="204FB74E" w14:textId="6E54C342" w:rsidR="00EE334A" w:rsidRDefault="00EE334A" w:rsidP="00EE334A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Prawo Pascala i jego zastosowania</w:t>
            </w:r>
          </w:p>
        </w:tc>
        <w:tc>
          <w:tcPr>
            <w:tcW w:w="2413" w:type="dxa"/>
          </w:tcPr>
          <w:p w14:paraId="2D380135" w14:textId="570D6A70" w:rsidR="00EE334A" w:rsidRDefault="00EE334A" w:rsidP="00EE334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327DD9B1" w14:textId="77777777" w:rsidR="00EE334A" w:rsidRDefault="00EE334A" w:rsidP="00EE334A">
            <w:pPr>
              <w:pStyle w:val="Default"/>
              <w:rPr>
                <w:color w:val="auto"/>
              </w:rPr>
            </w:pPr>
          </w:p>
          <w:p w14:paraId="211534C4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zna prawo Pascala </w:t>
            </w:r>
          </w:p>
          <w:p w14:paraId="45961866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zastosowania prawa Pascala </w:t>
            </w:r>
          </w:p>
          <w:p w14:paraId="589307DF" w14:textId="77777777" w:rsidR="00EE334A" w:rsidRDefault="00EE334A" w:rsidP="00EE334A">
            <w:pPr>
              <w:pStyle w:val="Default"/>
              <w:rPr>
                <w:color w:val="auto"/>
              </w:rPr>
            </w:pPr>
          </w:p>
        </w:tc>
        <w:tc>
          <w:tcPr>
            <w:tcW w:w="1752" w:type="dxa"/>
          </w:tcPr>
          <w:p w14:paraId="2F8ABC9A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prawo Pascala i jego konsekwencje </w:t>
            </w:r>
          </w:p>
          <w:p w14:paraId="78722F24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zadania, wykorzystując zależność między siłą a powierzchnią tłoka </w:t>
            </w:r>
          </w:p>
          <w:p w14:paraId="1BA1EA01" w14:textId="77777777" w:rsidR="00EE334A" w:rsidRDefault="00EE334A" w:rsidP="00EE334A">
            <w:pPr>
              <w:pStyle w:val="Default"/>
              <w:rPr>
                <w:color w:val="auto"/>
              </w:rPr>
            </w:pPr>
          </w:p>
        </w:tc>
        <w:tc>
          <w:tcPr>
            <w:tcW w:w="1848" w:type="dxa"/>
          </w:tcPr>
          <w:p w14:paraId="2D9AE2BC" w14:textId="75A5BA5B" w:rsidR="00EE334A" w:rsidRDefault="00EE334A" w:rsidP="00EE334A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działanie prasy hydraulicznej </w:t>
            </w:r>
          </w:p>
        </w:tc>
        <w:tc>
          <w:tcPr>
            <w:tcW w:w="1788" w:type="dxa"/>
          </w:tcPr>
          <w:p w14:paraId="46016E53" w14:textId="77777777" w:rsidR="00EE334A" w:rsidRDefault="00EE334A" w:rsidP="00EE334A">
            <w:pPr>
              <w:pStyle w:val="Default"/>
              <w:rPr>
                <w:color w:val="auto"/>
              </w:rPr>
            </w:pPr>
          </w:p>
          <w:p w14:paraId="3FF235CD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przeprowadza doświadczenie ilustrujące działanie prasy hydraulicznej </w:t>
            </w:r>
          </w:p>
          <w:p w14:paraId="4A06D689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zadania związane z prawem Pascala </w:t>
            </w:r>
          </w:p>
          <w:p w14:paraId="29F90CE2" w14:textId="77777777" w:rsidR="00EE334A" w:rsidRDefault="00EE334A" w:rsidP="00EE334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8" w:type="dxa"/>
          </w:tcPr>
          <w:p w14:paraId="08B177D3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omawia konsekwencje prawa Pascala </w:t>
            </w:r>
          </w:p>
          <w:p w14:paraId="1B4E8AF5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demonstruje na samodzielnie skonstruowanym zestawie zasadę działania naczyń połączonych </w:t>
            </w:r>
          </w:p>
          <w:p w14:paraId="2F35A069" w14:textId="77777777" w:rsidR="00EE334A" w:rsidRDefault="00EE334A" w:rsidP="00EE334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paradoks hydrostatyczny </w:t>
            </w:r>
          </w:p>
          <w:p w14:paraId="526FF19F" w14:textId="77777777" w:rsidR="00EE334A" w:rsidRDefault="00EE334A" w:rsidP="00EE334A">
            <w:pPr>
              <w:pStyle w:val="Default"/>
              <w:jc w:val="center"/>
              <w:rPr>
                <w:color w:val="auto"/>
              </w:rPr>
            </w:pPr>
          </w:p>
        </w:tc>
      </w:tr>
      <w:tr w:rsidR="00F12F18" w14:paraId="2C4417FA" w14:textId="77777777" w:rsidTr="00F12F18">
        <w:trPr>
          <w:trHeight w:val="2087"/>
        </w:trPr>
        <w:tc>
          <w:tcPr>
            <w:tcW w:w="756" w:type="dxa"/>
          </w:tcPr>
          <w:p w14:paraId="7BB3C4AB" w14:textId="4B58ACC8" w:rsidR="00F12F18" w:rsidRDefault="00F12F18" w:rsidP="00F12F18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4</w:t>
            </w:r>
          </w:p>
        </w:tc>
        <w:tc>
          <w:tcPr>
            <w:tcW w:w="1835" w:type="dxa"/>
          </w:tcPr>
          <w:p w14:paraId="3A8CCA22" w14:textId="55D61134" w:rsidR="00F12F18" w:rsidRDefault="00F12F18" w:rsidP="00F12F18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Prawo Archimedesa</w:t>
            </w:r>
          </w:p>
        </w:tc>
        <w:tc>
          <w:tcPr>
            <w:tcW w:w="2413" w:type="dxa"/>
          </w:tcPr>
          <w:p w14:paraId="4633577D" w14:textId="23E96221" w:rsidR="00F12F18" w:rsidRDefault="00F12F18" w:rsidP="00F12F18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32FA0EF2" w14:textId="77777777" w:rsidR="00F12F18" w:rsidRDefault="00F12F18" w:rsidP="00F12F18">
            <w:pPr>
              <w:pStyle w:val="Default"/>
              <w:rPr>
                <w:color w:val="auto"/>
              </w:rPr>
            </w:pPr>
          </w:p>
          <w:p w14:paraId="3E1C363A" w14:textId="77777777" w:rsidR="00F12F18" w:rsidRDefault="00F12F18" w:rsidP="00F12F18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pojęcie siły wyporu </w:t>
            </w:r>
          </w:p>
          <w:p w14:paraId="5B592084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przedstawia graficznie siły działające na ciało zanurzone w cieczy i opisuje ich zwrot </w:t>
            </w:r>
          </w:p>
          <w:p w14:paraId="3AB027C8" w14:textId="48D24E9D" w:rsidR="00F12F18" w:rsidRP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obserwacji działania siły wyporu w życiu codziennym </w:t>
            </w:r>
          </w:p>
        </w:tc>
        <w:tc>
          <w:tcPr>
            <w:tcW w:w="1752" w:type="dxa"/>
          </w:tcPr>
          <w:p w14:paraId="5B0A3C6A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demonstruje działanie siły wyporu i prawo Archimedesa </w:t>
            </w:r>
          </w:p>
          <w:p w14:paraId="32BC94B6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analizuje siły działające na ciała zanurzone w cieczach i w gazach, posługując się pojęciem siły wyporu i prawem Archimedesa </w:t>
            </w:r>
          </w:p>
          <w:p w14:paraId="12F3078A" w14:textId="77777777" w:rsidR="00F12F18" w:rsidRDefault="00F12F18" w:rsidP="00F12F18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640534C7" w14:textId="77777777" w:rsidR="00F12F18" w:rsidRDefault="00F12F18" w:rsidP="00F12F18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oblicza wartość siły wyporu </w:t>
            </w:r>
          </w:p>
          <w:p w14:paraId="36C6A543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zadania, wykorzystując prawo Archimedesa </w:t>
            </w:r>
          </w:p>
          <w:p w14:paraId="7DBED58D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działanie siły wyporu w cieczach i w gazach na przykładach z życia codziennego </w:t>
            </w:r>
          </w:p>
          <w:p w14:paraId="1074F17B" w14:textId="77777777" w:rsidR="00F12F18" w:rsidRDefault="00F12F18" w:rsidP="00F12F18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43157FC7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konsekwencje prawa Archimedesa </w:t>
            </w:r>
          </w:p>
          <w:p w14:paraId="2AD3C35F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wykorzystuje wzór na siłę wyporu do obliczania gęstości cieczy i ciał stałych oraz objętości ciał stałych </w:t>
            </w:r>
          </w:p>
          <w:p w14:paraId="7160C5EF" w14:textId="77777777" w:rsidR="00F12F18" w:rsidRDefault="00F12F18" w:rsidP="00F12F1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28" w:type="dxa"/>
          </w:tcPr>
          <w:p w14:paraId="309A9AC3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doświadczenie ilustrujące prawo Archimedesa </w:t>
            </w:r>
          </w:p>
          <w:p w14:paraId="363006B4" w14:textId="77777777" w:rsidR="00F12F18" w:rsidRDefault="00F12F18" w:rsidP="00F12F1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wyprowadza wzór na wartość siły wyporu </w:t>
            </w:r>
          </w:p>
          <w:p w14:paraId="28966241" w14:textId="77777777" w:rsidR="00F12F18" w:rsidRDefault="00F12F18" w:rsidP="00F12F18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2854A3" w14:paraId="0ABB980C" w14:textId="77777777" w:rsidTr="00F12F18">
        <w:trPr>
          <w:trHeight w:val="1044"/>
        </w:trPr>
        <w:tc>
          <w:tcPr>
            <w:tcW w:w="756" w:type="dxa"/>
          </w:tcPr>
          <w:p w14:paraId="01E4B683" w14:textId="19AE9F30" w:rsidR="002854A3" w:rsidRDefault="002854A3" w:rsidP="002854A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5</w:t>
            </w:r>
          </w:p>
        </w:tc>
        <w:tc>
          <w:tcPr>
            <w:tcW w:w="1835" w:type="dxa"/>
          </w:tcPr>
          <w:p w14:paraId="3E3A60C9" w14:textId="4E09DD55" w:rsidR="002854A3" w:rsidRDefault="002854A3" w:rsidP="002854A3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Warunki pływania ciał</w:t>
            </w:r>
          </w:p>
        </w:tc>
        <w:tc>
          <w:tcPr>
            <w:tcW w:w="2413" w:type="dxa"/>
          </w:tcPr>
          <w:p w14:paraId="609FC467" w14:textId="6B7CD454" w:rsidR="002854A3" w:rsidRDefault="002854A3" w:rsidP="002854A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C3E9BE6" w14:textId="1DABA48A" w:rsidR="002854A3" w:rsidRDefault="002854A3" w:rsidP="002854A3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zna warunki pływania ciał </w:t>
            </w:r>
          </w:p>
        </w:tc>
        <w:tc>
          <w:tcPr>
            <w:tcW w:w="1752" w:type="dxa"/>
          </w:tcPr>
          <w:p w14:paraId="2A80D1E2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bada doświadczalnie warunki pływania ciał </w:t>
            </w:r>
          </w:p>
          <w:p w14:paraId="2B00A04C" w14:textId="77777777" w:rsidR="002854A3" w:rsidRDefault="002854A3" w:rsidP="002854A3">
            <w:pPr>
              <w:pStyle w:val="Default"/>
              <w:rPr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podaje warunki pływania ciał </w:t>
            </w:r>
          </w:p>
          <w:p w14:paraId="52124B3D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praktyczne zastosowanie prawa Archimedesa </w:t>
            </w:r>
          </w:p>
          <w:p w14:paraId="38EFC9C1" w14:textId="77777777" w:rsidR="002854A3" w:rsidRDefault="002854A3" w:rsidP="002854A3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0819AB41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przedstawia graficznie rozkład sił w przypadku pływania ciała po powierzchni cieczy, tkwienia wewnątrz słupa cieczy i tonięcia </w:t>
            </w:r>
          </w:p>
          <w:p w14:paraId="621BCD0C" w14:textId="77777777" w:rsidR="002854A3" w:rsidRDefault="002854A3" w:rsidP="002854A3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46BC08E1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warunki pływania ciał i zależności pomiędzy gęstością, siłą ciężkości i siłą wyporu </w:t>
            </w:r>
          </w:p>
          <w:p w14:paraId="5F9640B1" w14:textId="77777777" w:rsidR="002854A3" w:rsidRDefault="002854A3" w:rsidP="002854A3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</w:tcPr>
          <w:p w14:paraId="2CD822C2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planuje i wyjaśnia doświadczenie porównujące pływanie ciał w różnych cieczach </w:t>
            </w:r>
          </w:p>
          <w:p w14:paraId="7ABA3501" w14:textId="77777777" w:rsidR="002854A3" w:rsidRDefault="002854A3" w:rsidP="002854A3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rozwiązuje złożone zadania dotyczące warunków pływania ciał </w:t>
            </w:r>
          </w:p>
          <w:p w14:paraId="223C9F65" w14:textId="77777777" w:rsidR="002854A3" w:rsidRDefault="002854A3" w:rsidP="002854A3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</w:tbl>
    <w:p w14:paraId="23893F31" w14:textId="77777777" w:rsidR="00467330" w:rsidRDefault="00467330" w:rsidP="00C251CD">
      <w:pPr>
        <w:rPr>
          <w:sz w:val="32"/>
          <w:szCs w:val="32"/>
        </w:rPr>
      </w:pPr>
    </w:p>
    <w:p w14:paraId="14051C72" w14:textId="77777777" w:rsidR="00F31D91" w:rsidRDefault="00F31D91" w:rsidP="00C251CD">
      <w:pPr>
        <w:rPr>
          <w:sz w:val="32"/>
          <w:szCs w:val="32"/>
        </w:rPr>
      </w:pPr>
    </w:p>
    <w:p w14:paraId="41852A54" w14:textId="77777777" w:rsidR="00F31D91" w:rsidRDefault="00F31D91" w:rsidP="00C251CD">
      <w:pPr>
        <w:rPr>
          <w:sz w:val="32"/>
          <w:szCs w:val="32"/>
        </w:rPr>
      </w:pPr>
    </w:p>
    <w:p w14:paraId="526854A4" w14:textId="77777777" w:rsidR="00F31D91" w:rsidRDefault="00F31D91" w:rsidP="00C251CD">
      <w:pPr>
        <w:rPr>
          <w:sz w:val="32"/>
          <w:szCs w:val="32"/>
        </w:rPr>
      </w:pPr>
    </w:p>
    <w:p w14:paraId="6F523F31" w14:textId="77777777" w:rsidR="00F31D91" w:rsidRDefault="00F31D91" w:rsidP="00C251CD">
      <w:pPr>
        <w:rPr>
          <w:sz w:val="32"/>
          <w:szCs w:val="32"/>
        </w:rPr>
      </w:pPr>
    </w:p>
    <w:p w14:paraId="13134377" w14:textId="77777777" w:rsidR="008D2C7E" w:rsidRDefault="008D2C7E" w:rsidP="008D2C7E">
      <w:pPr>
        <w:pStyle w:val="Default"/>
        <w:rPr>
          <w:b/>
          <w:bCs/>
          <w:color w:val="221F1F"/>
          <w:sz w:val="16"/>
          <w:szCs w:val="16"/>
        </w:rPr>
      </w:pPr>
    </w:p>
    <w:p w14:paraId="650FEE2A" w14:textId="635CA18F" w:rsidR="008D2C7E" w:rsidRDefault="00011605" w:rsidP="00E0244F">
      <w:pPr>
        <w:pStyle w:val="Default"/>
        <w:numPr>
          <w:ilvl w:val="0"/>
          <w:numId w:val="99"/>
        </w:numPr>
        <w:rPr>
          <w:b/>
          <w:bCs/>
          <w:color w:val="221F1F"/>
          <w:sz w:val="16"/>
          <w:szCs w:val="16"/>
        </w:rPr>
      </w:pPr>
      <w:r>
        <w:rPr>
          <w:b/>
          <w:bCs/>
          <w:color w:val="221F1F"/>
          <w:sz w:val="16"/>
          <w:szCs w:val="16"/>
        </w:rPr>
        <w:t xml:space="preserve"> </w:t>
      </w:r>
      <w:r w:rsidR="00BD6FDD">
        <w:rPr>
          <w:b/>
          <w:bCs/>
          <w:color w:val="221F1F"/>
          <w:sz w:val="16"/>
          <w:szCs w:val="16"/>
        </w:rPr>
        <w:t xml:space="preserve">RCH </w:t>
      </w:r>
      <w:r>
        <w:rPr>
          <w:b/>
          <w:bCs/>
          <w:color w:val="221F1F"/>
          <w:sz w:val="16"/>
          <w:szCs w:val="16"/>
        </w:rPr>
        <w:t>I</w:t>
      </w:r>
      <w:r w:rsidR="00BD6FDD">
        <w:rPr>
          <w:b/>
          <w:bCs/>
          <w:color w:val="221F1F"/>
          <w:sz w:val="16"/>
          <w:szCs w:val="16"/>
        </w:rPr>
        <w:t xml:space="preserve"> JEO OPIS</w:t>
      </w:r>
    </w:p>
    <w:p w14:paraId="2C77B905" w14:textId="77777777" w:rsidR="005A783F" w:rsidRPr="00CD2D6B" w:rsidRDefault="005A783F" w:rsidP="005A783F">
      <w:pPr>
        <w:pStyle w:val="Default"/>
        <w:rPr>
          <w:b/>
          <w:bCs/>
          <w:color w:val="221F1F"/>
          <w:sz w:val="16"/>
          <w:szCs w:val="16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"/>
        <w:gridCol w:w="732"/>
        <w:gridCol w:w="336"/>
        <w:gridCol w:w="120"/>
        <w:gridCol w:w="1379"/>
        <w:gridCol w:w="2413"/>
        <w:gridCol w:w="2016"/>
        <w:gridCol w:w="1752"/>
        <w:gridCol w:w="1848"/>
        <w:gridCol w:w="1788"/>
        <w:gridCol w:w="1704"/>
        <w:gridCol w:w="24"/>
      </w:tblGrid>
      <w:tr w:rsidR="008D2C7E" w14:paraId="156CB8AF" w14:textId="77777777" w:rsidTr="00D113E8">
        <w:trPr>
          <w:trHeight w:val="2532"/>
        </w:trPr>
        <w:tc>
          <w:tcPr>
            <w:tcW w:w="756" w:type="dxa"/>
            <w:gridSpan w:val="2"/>
          </w:tcPr>
          <w:p w14:paraId="2F30BB78" w14:textId="77777777" w:rsidR="008D2C7E" w:rsidRPr="00E83A85" w:rsidRDefault="008D2C7E" w:rsidP="00B76C1B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835" w:type="dxa"/>
            <w:gridSpan w:val="3"/>
          </w:tcPr>
          <w:p w14:paraId="7B94A7E2" w14:textId="36F47718" w:rsidR="008D2C7E" w:rsidRPr="00E83A85" w:rsidRDefault="00511C86" w:rsidP="00B76C1B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Ruch i spoczynek</w:t>
            </w:r>
          </w:p>
        </w:tc>
        <w:tc>
          <w:tcPr>
            <w:tcW w:w="2413" w:type="dxa"/>
          </w:tcPr>
          <w:p w14:paraId="10F97946" w14:textId="77777777" w:rsidR="008D2C7E" w:rsidRPr="00E83A85" w:rsidRDefault="008D2C7E" w:rsidP="00B76C1B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6E07A41" w14:textId="77777777" w:rsidR="000E54E1" w:rsidRDefault="000E54E1" w:rsidP="000E54E1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wskazuje przykłady ciał będących w ruchu (z życia codziennego) </w:t>
            </w:r>
          </w:p>
          <w:p w14:paraId="4CBEF1EB" w14:textId="77777777" w:rsidR="000E54E1" w:rsidRDefault="000E54E1" w:rsidP="000E54E1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wyjaśnia, kiedy można mówić, że ciało się porusza </w:t>
            </w:r>
          </w:p>
          <w:p w14:paraId="775E439A" w14:textId="77777777" w:rsidR="008D2C7E" w:rsidRPr="00E83A85" w:rsidRDefault="008D2C7E" w:rsidP="005A783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1A851955" w14:textId="77777777" w:rsidR="006731D3" w:rsidRDefault="006731D3" w:rsidP="006731D3">
            <w:pPr>
              <w:pStyle w:val="Default"/>
              <w:jc w:val="center"/>
              <w:rPr>
                <w:color w:val="auto"/>
              </w:rPr>
            </w:pPr>
          </w:p>
          <w:p w14:paraId="7F298401" w14:textId="77777777" w:rsidR="006731D3" w:rsidRDefault="006731D3" w:rsidP="006731D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przykłady układów odniesienia </w:t>
            </w:r>
          </w:p>
          <w:p w14:paraId="76BA080E" w14:textId="77777777" w:rsidR="006731D3" w:rsidRDefault="006731D3" w:rsidP="006731D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opisuje i wskazuje przykłady względności ruchu (z życia </w:t>
            </w:r>
            <w:proofErr w:type="spellStart"/>
            <w:r>
              <w:rPr>
                <w:color w:val="221F1F"/>
                <w:sz w:val="16"/>
                <w:szCs w:val="16"/>
              </w:rPr>
              <w:t>codzienneg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</w:t>
            </w:r>
          </w:p>
          <w:p w14:paraId="708C41C8" w14:textId="77777777" w:rsidR="008D2C7E" w:rsidRPr="00E83A85" w:rsidRDefault="008D2C7E" w:rsidP="005A783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34A23601" w14:textId="77777777" w:rsidR="00D40F4F" w:rsidRDefault="00D40F4F" w:rsidP="00D40F4F">
            <w:pPr>
              <w:pStyle w:val="Default"/>
              <w:jc w:val="center"/>
              <w:rPr>
                <w:color w:val="auto"/>
              </w:rPr>
            </w:pPr>
          </w:p>
          <w:p w14:paraId="4DFE93B6" w14:textId="77777777" w:rsidR="00D40F4F" w:rsidRDefault="00D40F4F" w:rsidP="00D40F4F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na przykładach, kiedy ciało pozostaje w spoczynku, a kiedy jest w ruchu względem układu odniesienia </w:t>
            </w:r>
          </w:p>
          <w:p w14:paraId="5EEE04A1" w14:textId="77777777" w:rsidR="008D2C7E" w:rsidRPr="00E83A85" w:rsidRDefault="008D2C7E" w:rsidP="005A783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25B381F8" w14:textId="77777777" w:rsidR="00D40F4F" w:rsidRDefault="00D40F4F" w:rsidP="00D40F4F">
            <w:pPr>
              <w:pStyle w:val="Default"/>
              <w:jc w:val="center"/>
              <w:rPr>
                <w:color w:val="auto"/>
              </w:rPr>
            </w:pPr>
          </w:p>
          <w:p w14:paraId="728DD1B8" w14:textId="77777777" w:rsidR="00D40F4F" w:rsidRDefault="00D40F4F" w:rsidP="00D40F4F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układu odniesienia </w:t>
            </w:r>
          </w:p>
          <w:p w14:paraId="45B37CC0" w14:textId="77777777" w:rsidR="00D40F4F" w:rsidRDefault="00D40F4F" w:rsidP="00D40F4F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podaje i omawia przykłady względności ruchu we Wszechświecie </w:t>
            </w:r>
          </w:p>
          <w:p w14:paraId="11C5A3CD" w14:textId="77777777" w:rsidR="00D40F4F" w:rsidRDefault="00D40F4F" w:rsidP="00D40F4F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wyszukuje układy odniesienia, względem których dane ciało się porusza, i takie, względem których pozostaje w spoczynku </w:t>
            </w:r>
          </w:p>
          <w:p w14:paraId="729CBB4D" w14:textId="5F3BFFE2" w:rsidR="008D2C7E" w:rsidRPr="00E83A85" w:rsidRDefault="008D2C7E" w:rsidP="00B76C1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01CA6DB7" w14:textId="77777777" w:rsidR="008D2C7E" w:rsidRPr="00E83A85" w:rsidRDefault="008D2C7E" w:rsidP="00B76C1B">
            <w:pPr>
              <w:pStyle w:val="Default"/>
              <w:jc w:val="center"/>
              <w:rPr>
                <w:color w:val="auto"/>
              </w:rPr>
            </w:pPr>
          </w:p>
          <w:p w14:paraId="43301497" w14:textId="77777777" w:rsidR="00A23BD8" w:rsidRDefault="00A23BD8" w:rsidP="00A23BD8">
            <w:pPr>
              <w:pStyle w:val="Default"/>
              <w:jc w:val="center"/>
              <w:rPr>
                <w:color w:val="auto"/>
              </w:rPr>
            </w:pPr>
          </w:p>
          <w:p w14:paraId="2692AAC4" w14:textId="77777777" w:rsidR="00A23BD8" w:rsidRDefault="00A23BD8" w:rsidP="00A23BD8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sytuację, w której wybrane ciało pozostaje w spoczynku względem jednego układu odniesienia, a porusza się względem innego; szczegółowo omawia swój projekt </w:t>
            </w:r>
          </w:p>
          <w:p w14:paraId="6DD4BD3D" w14:textId="77777777" w:rsidR="008D2C7E" w:rsidRPr="00E83A85" w:rsidRDefault="008D2C7E" w:rsidP="005A783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597A9A" w14:paraId="040A3372" w14:textId="77777777" w:rsidTr="00D113E8">
        <w:trPr>
          <w:trHeight w:val="2796"/>
        </w:trPr>
        <w:tc>
          <w:tcPr>
            <w:tcW w:w="756" w:type="dxa"/>
            <w:gridSpan w:val="2"/>
          </w:tcPr>
          <w:p w14:paraId="68F8D36F" w14:textId="25DDA5E3" w:rsidR="00597A9A" w:rsidRPr="00E83A85" w:rsidRDefault="00597A9A" w:rsidP="00597A9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2</w:t>
            </w:r>
          </w:p>
        </w:tc>
        <w:tc>
          <w:tcPr>
            <w:tcW w:w="1835" w:type="dxa"/>
            <w:gridSpan w:val="3"/>
          </w:tcPr>
          <w:p w14:paraId="2CD434FF" w14:textId="28184B2F" w:rsidR="00597A9A" w:rsidRDefault="00597A9A" w:rsidP="00597A9A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Wielkości opisujące ruch </w:t>
            </w:r>
          </w:p>
        </w:tc>
        <w:tc>
          <w:tcPr>
            <w:tcW w:w="2413" w:type="dxa"/>
          </w:tcPr>
          <w:p w14:paraId="6401F526" w14:textId="3A3DEBD5" w:rsidR="00597A9A" w:rsidRPr="00E83A85" w:rsidRDefault="00597A9A" w:rsidP="00597A9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7A022F20" w14:textId="77777777" w:rsidR="00597A9A" w:rsidRDefault="00597A9A" w:rsidP="00597A9A">
            <w:pPr>
              <w:pStyle w:val="Default"/>
              <w:rPr>
                <w:color w:val="auto"/>
              </w:rPr>
            </w:pPr>
          </w:p>
          <w:p w14:paraId="40D6E2B9" w14:textId="77777777" w:rsidR="00597A9A" w:rsidRDefault="00597A9A" w:rsidP="00597A9A">
            <w:pPr>
              <w:pStyle w:val="Defaul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pojęciami toru i drogi </w:t>
            </w:r>
          </w:p>
          <w:p w14:paraId="0EC4B60A" w14:textId="77777777" w:rsidR="00597A9A" w:rsidRDefault="00597A9A" w:rsidP="00597A9A">
            <w:pPr>
              <w:pStyle w:val="Defaul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przelicza jednostki czasu (sekunda, minuta, godzina) </w:t>
            </w:r>
          </w:p>
          <w:p w14:paraId="2B886784" w14:textId="77777777" w:rsidR="00597A9A" w:rsidRDefault="00597A9A" w:rsidP="00597A9A">
            <w:pPr>
              <w:pStyle w:val="Defaul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jednostkę drogi w układzie SI </w:t>
            </w:r>
          </w:p>
          <w:p w14:paraId="2AF7EA2D" w14:textId="77777777" w:rsidR="00597A9A" w:rsidRDefault="00597A9A" w:rsidP="00597A9A">
            <w:pPr>
              <w:pStyle w:val="Defaul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wyróżnia rodzaje ruchu ze względu na kształt toru i podaje przykłady </w:t>
            </w:r>
          </w:p>
          <w:p w14:paraId="3A269CD4" w14:textId="77777777" w:rsidR="00597A9A" w:rsidRDefault="00597A9A" w:rsidP="00597A9A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52" w:type="dxa"/>
          </w:tcPr>
          <w:p w14:paraId="0821FAB9" w14:textId="77777777" w:rsidR="00597A9A" w:rsidRDefault="00597A9A" w:rsidP="00597A9A">
            <w:pPr>
              <w:pStyle w:val="Default"/>
              <w:rPr>
                <w:color w:val="auto"/>
              </w:rPr>
            </w:pPr>
          </w:p>
          <w:p w14:paraId="1A9C34A5" w14:textId="77777777" w:rsidR="00597A9A" w:rsidRDefault="00597A9A" w:rsidP="00597A9A">
            <w:pPr>
              <w:pStyle w:val="Defaul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rozróżnia pojęcia: tor, droga i przemieszczenie </w:t>
            </w:r>
          </w:p>
          <w:p w14:paraId="759C6293" w14:textId="77777777" w:rsidR="00597A9A" w:rsidRDefault="00597A9A" w:rsidP="00597A9A">
            <w:pPr>
              <w:pStyle w:val="Defaul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różnice między rodzajami ruchu ze względu na kształt toru ruchu </w:t>
            </w:r>
          </w:p>
          <w:p w14:paraId="0B7E89EE" w14:textId="77777777" w:rsidR="00597A9A" w:rsidRDefault="00597A9A" w:rsidP="00597A9A">
            <w:pPr>
              <w:pStyle w:val="Defaul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obliczeniowe, korzystając z informacji o przebytej drodze </w:t>
            </w:r>
          </w:p>
          <w:p w14:paraId="765B4BAD" w14:textId="77777777" w:rsidR="00597A9A" w:rsidRDefault="00597A9A" w:rsidP="00597A9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2286B205" w14:textId="77777777" w:rsidR="00597A9A" w:rsidRDefault="00597A9A" w:rsidP="00597A9A">
            <w:pPr>
              <w:pStyle w:val="Defaul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na przykładach różnicę między drogą a przemieszczeniem </w:t>
            </w:r>
          </w:p>
          <w:p w14:paraId="24681FD7" w14:textId="77777777" w:rsidR="00597A9A" w:rsidRDefault="00597A9A" w:rsidP="00597A9A">
            <w:pPr>
              <w:pStyle w:val="Defaul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zadania obliczeniowe, korzystając z zależności między czasem a drogą </w:t>
            </w:r>
          </w:p>
          <w:p w14:paraId="499A5385" w14:textId="77777777" w:rsidR="00597A9A" w:rsidRDefault="00597A9A" w:rsidP="00597A9A">
            <w:pPr>
              <w:pStyle w:val="Defaul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całkowitą drogę na podstawie informacji o drodze w kolejnych odcinkach czasu </w:t>
            </w:r>
          </w:p>
          <w:p w14:paraId="277323CF" w14:textId="77777777" w:rsidR="00597A9A" w:rsidRDefault="00597A9A" w:rsidP="00597A9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88" w:type="dxa"/>
          </w:tcPr>
          <w:p w14:paraId="07318EB3" w14:textId="39A0A3B9" w:rsidR="00597A9A" w:rsidRDefault="00597A9A" w:rsidP="00597A9A">
            <w:pPr>
              <w:pStyle w:val="Default"/>
              <w:jc w:val="center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porównuje drogi na dwóch trasach na mapie, wskazując różnice w czasie ich pokonywania </w:t>
            </w:r>
          </w:p>
        </w:tc>
        <w:tc>
          <w:tcPr>
            <w:tcW w:w="1728" w:type="dxa"/>
            <w:gridSpan w:val="2"/>
          </w:tcPr>
          <w:p w14:paraId="133C1BFB" w14:textId="7881DE01" w:rsidR="00597A9A" w:rsidRPr="00E83A85" w:rsidRDefault="00597A9A" w:rsidP="00597A9A">
            <w:pPr>
              <w:pStyle w:val="Default"/>
              <w:jc w:val="center"/>
              <w:rPr>
                <w:color w:val="auto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przygotowuje projekt mapy, na podstawie której można wykazać różnicę między drogą a przemieszczeniem </w:t>
            </w:r>
          </w:p>
        </w:tc>
      </w:tr>
      <w:tr w:rsidR="00366E0C" w14:paraId="63932025" w14:textId="77777777" w:rsidTr="00D113E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4" w:type="dxa"/>
          <w:wAfter w:w="24" w:type="dxa"/>
          <w:trHeight w:val="100"/>
        </w:trPr>
        <w:tc>
          <w:tcPr>
            <w:tcW w:w="14088" w:type="dxa"/>
            <w:gridSpan w:val="10"/>
          </w:tcPr>
          <w:p w14:paraId="1027D7EC" w14:textId="77777777" w:rsidR="00366E0C" w:rsidRDefault="00366E0C" w:rsidP="008B359D">
            <w:pPr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</w:tr>
      <w:tr w:rsidR="008B359D" w14:paraId="025C96F2" w14:textId="77777777" w:rsidTr="00D113E8">
        <w:trPr>
          <w:trHeight w:val="2604"/>
        </w:trPr>
        <w:tc>
          <w:tcPr>
            <w:tcW w:w="756" w:type="dxa"/>
            <w:gridSpan w:val="2"/>
          </w:tcPr>
          <w:p w14:paraId="54897C48" w14:textId="57B82B2D" w:rsidR="008B359D" w:rsidRDefault="008B359D" w:rsidP="008B359D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3</w:t>
            </w:r>
          </w:p>
        </w:tc>
        <w:tc>
          <w:tcPr>
            <w:tcW w:w="1835" w:type="dxa"/>
            <w:gridSpan w:val="3"/>
          </w:tcPr>
          <w:p w14:paraId="3971B53E" w14:textId="65BE7C6C" w:rsidR="008B359D" w:rsidRDefault="008B359D" w:rsidP="008B359D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Badanie ruchu jednostajnego prostoliniowego</w:t>
            </w:r>
          </w:p>
        </w:tc>
        <w:tc>
          <w:tcPr>
            <w:tcW w:w="2413" w:type="dxa"/>
          </w:tcPr>
          <w:p w14:paraId="5A42D241" w14:textId="4F5D456C" w:rsidR="008B359D" w:rsidRDefault="008B359D" w:rsidP="008B359D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47FC8BDA" w14:textId="77777777" w:rsidR="008B359D" w:rsidRDefault="008B359D" w:rsidP="008B359D">
            <w:pPr>
              <w:pStyle w:val="Default"/>
              <w:rPr>
                <w:color w:val="auto"/>
              </w:rPr>
            </w:pPr>
          </w:p>
          <w:p w14:paraId="3E8DF7AC" w14:textId="77777777" w:rsidR="008B359D" w:rsidRDefault="008B359D" w:rsidP="008B359D">
            <w:pPr>
              <w:pStyle w:val="Default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związane z ruchem pęcherzyka powietrza w zamkniętej rurce wypełnionej wodą </w:t>
            </w:r>
          </w:p>
          <w:p w14:paraId="67635447" w14:textId="77777777" w:rsidR="008B359D" w:rsidRDefault="008B359D" w:rsidP="008B359D">
            <w:pPr>
              <w:pStyle w:val="Default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wyjaśnia, jaki ruch nazywamy jednostajnym prostoliniowym </w:t>
            </w:r>
          </w:p>
          <w:p w14:paraId="5088F36F" w14:textId="77777777" w:rsidR="008B359D" w:rsidRDefault="008B359D" w:rsidP="008B359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5AF7485F" w14:textId="77777777" w:rsidR="008B359D" w:rsidRDefault="008B359D" w:rsidP="008B359D">
            <w:pPr>
              <w:pStyle w:val="Default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w tabeli wyniki przeprowadzonego doświadczenia </w:t>
            </w:r>
          </w:p>
          <w:p w14:paraId="5BA04F82" w14:textId="77777777" w:rsidR="008B359D" w:rsidRDefault="008B359D" w:rsidP="008B359D">
            <w:pPr>
              <w:pStyle w:val="Default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opisuje przebieg przeprowadzonego doświadczenia </w:t>
            </w:r>
          </w:p>
          <w:p w14:paraId="301716C1" w14:textId="77777777" w:rsidR="008B359D" w:rsidRDefault="008B359D" w:rsidP="008B359D">
            <w:pPr>
              <w:pStyle w:val="Default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nazywa ruchem jednostajnym ruch, w którym droga przebyta w jednostkowych przedziałach czasu jest stała </w:t>
            </w:r>
          </w:p>
          <w:p w14:paraId="30EFD1C7" w14:textId="77777777" w:rsidR="008B359D" w:rsidRDefault="008B359D" w:rsidP="008B359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13BAB689" w14:textId="77777777" w:rsidR="008B359D" w:rsidRDefault="008B359D" w:rsidP="008B359D">
            <w:pPr>
              <w:pStyle w:val="Default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formułuje obserwacje i wnioski na podstawie przeprowadzonego doświadczenia </w:t>
            </w:r>
          </w:p>
          <w:p w14:paraId="7CF9507A" w14:textId="77777777" w:rsidR="008B359D" w:rsidRDefault="008B359D" w:rsidP="008B359D">
            <w:pPr>
              <w:pStyle w:val="Default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na wykresie wyniki doświadczenia </w:t>
            </w:r>
          </w:p>
          <w:p w14:paraId="7B4F7AB5" w14:textId="77777777" w:rsidR="008B359D" w:rsidRDefault="008B359D" w:rsidP="008B359D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6236BC54" w14:textId="77777777" w:rsidR="008B359D" w:rsidRDefault="008B359D" w:rsidP="008B359D">
            <w:pPr>
              <w:pStyle w:val="Default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wymienia czynniki mogące mieć wpływ na wyniki pomiarów podczas przeprowadzenia doświadczenia oraz podaje propozycje uniknięcia niedokładności pomiarów </w:t>
            </w:r>
          </w:p>
          <w:p w14:paraId="68E3C2B9" w14:textId="77777777" w:rsidR="008B359D" w:rsidRDefault="008B359D" w:rsidP="008B359D">
            <w:pPr>
              <w:pStyle w:val="Default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sporządza wykres zależności przebytej drogi od czasu trwania ruchu </w:t>
            </w:r>
          </w:p>
          <w:p w14:paraId="33237388" w14:textId="77777777" w:rsidR="008B359D" w:rsidRDefault="008B359D" w:rsidP="008B359D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7213F2F5" w14:textId="6BB78EEB" w:rsidR="008B359D" w:rsidRDefault="008B359D" w:rsidP="008B359D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interpretuje ruch ciała na podstawie dowolnego wykresu s(t) w ruchu prostoliniowym, odcinkami jednostajnym </w:t>
            </w:r>
          </w:p>
        </w:tc>
      </w:tr>
      <w:tr w:rsidR="006A288B" w14:paraId="6EFECD07" w14:textId="77777777" w:rsidTr="00D113E8">
        <w:trPr>
          <w:trHeight w:val="1120"/>
        </w:trPr>
        <w:tc>
          <w:tcPr>
            <w:tcW w:w="756" w:type="dxa"/>
            <w:gridSpan w:val="2"/>
          </w:tcPr>
          <w:p w14:paraId="4C39866C" w14:textId="524EFCC9" w:rsidR="006A288B" w:rsidRDefault="006A288B" w:rsidP="006A288B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4</w:t>
            </w:r>
          </w:p>
        </w:tc>
        <w:tc>
          <w:tcPr>
            <w:tcW w:w="1835" w:type="dxa"/>
            <w:gridSpan w:val="3"/>
          </w:tcPr>
          <w:p w14:paraId="55E6BC05" w14:textId="028C1003" w:rsidR="006A288B" w:rsidRDefault="006A288B" w:rsidP="006A288B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Wartość prędkości w ruchu jednostajnym prostoliniowym</w:t>
            </w:r>
          </w:p>
        </w:tc>
        <w:tc>
          <w:tcPr>
            <w:tcW w:w="2413" w:type="dxa"/>
          </w:tcPr>
          <w:p w14:paraId="0FC7DD0B" w14:textId="3B447F9E" w:rsidR="006A288B" w:rsidRDefault="006A288B" w:rsidP="006A288B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7B33C421" w14:textId="77777777" w:rsidR="006A288B" w:rsidRDefault="006A288B" w:rsidP="006A288B">
            <w:pPr>
              <w:pStyle w:val="Defaul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prędkości do opisu ruchu </w:t>
            </w:r>
          </w:p>
          <w:p w14:paraId="0BF811D0" w14:textId="77777777" w:rsidR="006A288B" w:rsidRDefault="006A288B" w:rsidP="006A288B">
            <w:pPr>
              <w:pStyle w:val="Defaul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wzór na wartość prędkości (szybkości) </w:t>
            </w:r>
          </w:p>
          <w:p w14:paraId="46D01AB9" w14:textId="77777777" w:rsidR="006A288B" w:rsidRDefault="006A288B" w:rsidP="006A288B">
            <w:pPr>
              <w:pStyle w:val="Defaul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dotyczące obliczania szybkości w ruchu prostoliniowym </w:t>
            </w:r>
          </w:p>
          <w:p w14:paraId="389E13F5" w14:textId="77777777" w:rsidR="006A288B" w:rsidRDefault="006A288B" w:rsidP="006A288B">
            <w:pPr>
              <w:pStyle w:val="Defaul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jednostkę prędkości w układzie SI </w:t>
            </w:r>
          </w:p>
          <w:p w14:paraId="01779E94" w14:textId="77777777" w:rsidR="006A288B" w:rsidRDefault="006A288B" w:rsidP="006A288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0A8E3C29" w14:textId="77777777" w:rsidR="00473C74" w:rsidRDefault="00473C74" w:rsidP="00473C74">
            <w:pPr>
              <w:pStyle w:val="Default"/>
              <w:jc w:val="center"/>
              <w:rPr>
                <w:color w:val="auto"/>
              </w:rPr>
            </w:pPr>
          </w:p>
          <w:p w14:paraId="0DA6AA38" w14:textId="77777777" w:rsidR="00473C74" w:rsidRDefault="00473C74" w:rsidP="00473C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wartość prędkości z pomiaru czasu i drogi, z użyciem przyrządów (analogowych lub cyfrowych) bądź oprogramowania do pomiarów na obrazach wideo </w:t>
            </w:r>
          </w:p>
          <w:p w14:paraId="4DDCD818" w14:textId="77777777" w:rsidR="00473C74" w:rsidRDefault="00473C74" w:rsidP="00473C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wyjaśnia zależność między prędkością, drogą i czasem </w:t>
            </w:r>
          </w:p>
          <w:p w14:paraId="2C5B01F0" w14:textId="77777777" w:rsidR="00473C74" w:rsidRDefault="00473C74" w:rsidP="00473C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oblicza wartość prędkości, zapisując wynik zgodnie z zasadami zaokrąglania i zachowaniem liczby cyfr znaczących, wynikającej z dokładności pomiaru lub danych </w:t>
            </w:r>
          </w:p>
          <w:p w14:paraId="3A661946" w14:textId="77777777" w:rsidR="00473C74" w:rsidRDefault="00473C74" w:rsidP="00473C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– </w:t>
            </w:r>
            <w:r>
              <w:rPr>
                <w:color w:val="221F1F"/>
                <w:sz w:val="16"/>
                <w:szCs w:val="16"/>
              </w:rPr>
              <w:t xml:space="preserve">przelicza wartość prędkości z km/h na m/s i na odwrót </w:t>
            </w:r>
          </w:p>
          <w:p w14:paraId="0008DBC3" w14:textId="77777777" w:rsidR="00C6394A" w:rsidRDefault="00C6394A" w:rsidP="00C6394A">
            <w:pPr>
              <w:pStyle w:val="Default"/>
              <w:jc w:val="center"/>
              <w:rPr>
                <w:color w:val="auto"/>
              </w:rPr>
            </w:pPr>
          </w:p>
          <w:p w14:paraId="6EE384AE" w14:textId="77777777" w:rsidR="00C6394A" w:rsidRDefault="00C6394A" w:rsidP="00C6394A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wartość prędkości i drogę z wykresów zależności prędkości i drogi od czasu, dla ruchu prostoliniowego,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odcinkami jednostajnego, oraz rysuje te wykresy na podstawie podanych informacji </w:t>
            </w:r>
          </w:p>
          <w:p w14:paraId="650B545A" w14:textId="77777777" w:rsidR="006A288B" w:rsidRDefault="006A288B" w:rsidP="00817F5C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6C8A3A9F" w14:textId="77777777" w:rsidR="006A288B" w:rsidRDefault="006A288B" w:rsidP="006A288B">
            <w:pPr>
              <w:pStyle w:val="Default"/>
              <w:rPr>
                <w:color w:val="auto"/>
              </w:rPr>
            </w:pPr>
          </w:p>
          <w:p w14:paraId="0DF7E78A" w14:textId="77777777" w:rsidR="006A288B" w:rsidRDefault="006A288B" w:rsidP="00E0244F">
            <w:pPr>
              <w:pStyle w:val="Defaul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wyjaśnia, dlaczego szybkość w ruchu jednostajnym jest stała </w:t>
            </w:r>
          </w:p>
          <w:p w14:paraId="7A7A63AF" w14:textId="77777777" w:rsidR="006A288B" w:rsidRDefault="006A288B" w:rsidP="00E0244F">
            <w:pPr>
              <w:pStyle w:val="Defaul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ruchu jednostajnego prostoliniowego i potrafi oszacować wartość prędkości ciał w tych przykładach </w:t>
            </w:r>
          </w:p>
          <w:p w14:paraId="444F2683" w14:textId="77777777" w:rsidR="006A288B" w:rsidRDefault="006A288B" w:rsidP="00E0244F">
            <w:pPr>
              <w:pStyle w:val="Defaul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rysuje wykres zależności wartości prędkości od czasu w ruchu jednostajnym prostoliniowym </w:t>
            </w:r>
          </w:p>
          <w:p w14:paraId="7EAFF090" w14:textId="77777777" w:rsidR="006A288B" w:rsidRDefault="006A288B" w:rsidP="006A288B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73E89826" w14:textId="77777777" w:rsidR="006A288B" w:rsidRDefault="006A288B" w:rsidP="00E0244F">
            <w:pPr>
              <w:pStyle w:val="Default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szybkość dwóch ciał na podstawie podanych danych </w:t>
            </w:r>
          </w:p>
          <w:p w14:paraId="3D21E716" w14:textId="77777777" w:rsidR="006A288B" w:rsidRDefault="006A288B" w:rsidP="00E0244F">
            <w:pPr>
              <w:pStyle w:val="Default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dotyczące szybkości w ruchu jednostajnym </w:t>
            </w:r>
          </w:p>
          <w:p w14:paraId="3EACB0E2" w14:textId="77777777" w:rsidR="006A288B" w:rsidRDefault="006A288B" w:rsidP="006A288B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388BA592" w14:textId="77777777" w:rsidR="006A288B" w:rsidRDefault="006A288B" w:rsidP="00E0244F">
            <w:pPr>
              <w:pStyle w:val="Default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różnicę między szybkością a prędkością </w:t>
            </w:r>
          </w:p>
          <w:p w14:paraId="605B9D91" w14:textId="77777777" w:rsidR="006A288B" w:rsidRDefault="006A288B" w:rsidP="00E0244F">
            <w:pPr>
              <w:pStyle w:val="Default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doświadczenie pozwalające wyznaczyć szybkość poruszającego się ciała </w:t>
            </w:r>
          </w:p>
          <w:p w14:paraId="020AAF96" w14:textId="77777777" w:rsidR="006A288B" w:rsidRDefault="006A288B" w:rsidP="006A288B">
            <w:pPr>
              <w:pStyle w:val="Default"/>
              <w:jc w:val="center"/>
              <w:rPr>
                <w:b/>
                <w:bCs/>
                <w:color w:val="221F1F"/>
                <w:sz w:val="16"/>
                <w:szCs w:val="16"/>
              </w:rPr>
            </w:pPr>
          </w:p>
        </w:tc>
      </w:tr>
      <w:tr w:rsidR="00897E36" w14:paraId="6295C319" w14:textId="77777777" w:rsidTr="00D113E8">
        <w:trPr>
          <w:trHeight w:val="2260"/>
        </w:trPr>
        <w:tc>
          <w:tcPr>
            <w:tcW w:w="756" w:type="dxa"/>
            <w:gridSpan w:val="2"/>
          </w:tcPr>
          <w:p w14:paraId="17998EC7" w14:textId="51953234" w:rsidR="00897E36" w:rsidRDefault="00897E36" w:rsidP="00897E3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5</w:t>
            </w:r>
          </w:p>
        </w:tc>
        <w:tc>
          <w:tcPr>
            <w:tcW w:w="1835" w:type="dxa"/>
            <w:gridSpan w:val="3"/>
          </w:tcPr>
          <w:p w14:paraId="7907376A" w14:textId="5CA56EB6" w:rsidR="00897E36" w:rsidRDefault="00897E36" w:rsidP="00897E36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Ruch prostoliniowy zmienny</w:t>
            </w:r>
          </w:p>
        </w:tc>
        <w:tc>
          <w:tcPr>
            <w:tcW w:w="2413" w:type="dxa"/>
          </w:tcPr>
          <w:p w14:paraId="24E5D685" w14:textId="63B3D8EB" w:rsidR="00897E36" w:rsidRDefault="00897E36" w:rsidP="00897E3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1F997140" w14:textId="77777777" w:rsidR="00897E36" w:rsidRDefault="00897E36" w:rsidP="00897E36">
            <w:pPr>
              <w:pStyle w:val="Default"/>
              <w:rPr>
                <w:color w:val="auto"/>
              </w:rPr>
            </w:pPr>
          </w:p>
          <w:p w14:paraId="5C9A71CD" w14:textId="77777777" w:rsidR="00897E36" w:rsidRDefault="00897E36" w:rsidP="00E0244F">
            <w:pPr>
              <w:pStyle w:val="Default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ruchu niejednostajnego (z życia codziennego) </w:t>
            </w:r>
          </w:p>
          <w:p w14:paraId="2C0C9F3D" w14:textId="77777777" w:rsidR="00897E36" w:rsidRDefault="00897E36" w:rsidP="00E0244F">
            <w:pPr>
              <w:pStyle w:val="Default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odróżnia ruch zmienny od ruchu jednostajnego </w:t>
            </w:r>
          </w:p>
          <w:p w14:paraId="7B45B1DC" w14:textId="77777777" w:rsidR="00897E36" w:rsidRDefault="00897E36" w:rsidP="00E0244F">
            <w:pPr>
              <w:pStyle w:val="Default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rozróżnia pojęcia wartości prędkości chwilowej i średniej wartości prędkości </w:t>
            </w:r>
          </w:p>
          <w:p w14:paraId="20636D48" w14:textId="77777777" w:rsidR="00897E36" w:rsidRDefault="00897E36" w:rsidP="00897E3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52" w:type="dxa"/>
          </w:tcPr>
          <w:p w14:paraId="3DB40AAE" w14:textId="77777777" w:rsidR="00897E36" w:rsidRDefault="00897E36" w:rsidP="00E0244F">
            <w:pPr>
              <w:pStyle w:val="Defaul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różnicę między wartością prędkości chwilowej a średnią wartości prędkości </w:t>
            </w:r>
          </w:p>
          <w:p w14:paraId="3F0A9CC3" w14:textId="77777777" w:rsidR="00897E36" w:rsidRDefault="00897E36" w:rsidP="00E0244F">
            <w:pPr>
              <w:pStyle w:val="Defaul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wykreśla zależność średniej wartości prędkości od czasu dla podanych danych </w:t>
            </w:r>
          </w:p>
          <w:p w14:paraId="152CBFBB" w14:textId="77777777" w:rsidR="00897E36" w:rsidRDefault="00897E36" w:rsidP="00E0244F">
            <w:pPr>
              <w:pStyle w:val="Defaul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oblicza średnią szybkość na podstawie danych </w:t>
            </w:r>
          </w:p>
          <w:p w14:paraId="21642924" w14:textId="77777777" w:rsidR="00897E36" w:rsidRDefault="00897E36" w:rsidP="00897E36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48" w:type="dxa"/>
          </w:tcPr>
          <w:p w14:paraId="3BEFCFF9" w14:textId="77777777" w:rsidR="00897E36" w:rsidRDefault="00897E36" w:rsidP="00E0244F">
            <w:pPr>
              <w:pStyle w:val="Default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na wykresie zależność wartości szybkości chwilowej od czasu i przedstawia (na tym samym wykresie) szybkość średnią </w:t>
            </w:r>
          </w:p>
          <w:p w14:paraId="7A0A53ED" w14:textId="77777777" w:rsidR="00897E36" w:rsidRDefault="00897E36" w:rsidP="00E0244F">
            <w:pPr>
              <w:pStyle w:val="Default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doświadczenie pozwalające wyznaczyć średnią wartość prędkości </w:t>
            </w:r>
          </w:p>
          <w:p w14:paraId="1A8B1695" w14:textId="77777777" w:rsidR="00897E36" w:rsidRDefault="00897E36" w:rsidP="00897E36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88" w:type="dxa"/>
          </w:tcPr>
          <w:p w14:paraId="0F942E63" w14:textId="77777777" w:rsidR="00897E36" w:rsidRDefault="00897E36" w:rsidP="00E0244F">
            <w:pPr>
              <w:pStyle w:val="Default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doświadczenia pozwalające wyznaczyć średnią wartość prędkości, wyjaśniając, jakie wielkości mierzy i jakie czynniki mają wpływ na wynik doświadczenia </w:t>
            </w:r>
          </w:p>
          <w:p w14:paraId="64EE1710" w14:textId="77777777" w:rsidR="00897E36" w:rsidRDefault="00897E36" w:rsidP="00897E3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62A28782" w14:textId="77777777" w:rsidR="00FD305B" w:rsidRDefault="00FD305B" w:rsidP="00FD305B">
            <w:pPr>
              <w:pStyle w:val="Default"/>
              <w:rPr>
                <w:color w:val="auto"/>
              </w:rPr>
            </w:pPr>
          </w:p>
          <w:p w14:paraId="103565B0" w14:textId="77777777" w:rsidR="00FD305B" w:rsidRDefault="00FD305B" w:rsidP="00FD305B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zastosowań średniej wartości prędkości w technice </w:t>
            </w:r>
          </w:p>
          <w:p w14:paraId="1CF79EDA" w14:textId="77777777" w:rsidR="00897E36" w:rsidRDefault="00897E36" w:rsidP="00E0244F">
            <w:pPr>
              <w:pStyle w:val="Default"/>
              <w:numPr>
                <w:ilvl w:val="0"/>
                <w:numId w:val="20"/>
              </w:numPr>
              <w:rPr>
                <w:color w:val="221F1F"/>
                <w:sz w:val="16"/>
                <w:szCs w:val="16"/>
              </w:rPr>
            </w:pPr>
          </w:p>
        </w:tc>
      </w:tr>
      <w:tr w:rsidR="00FD305B" w14:paraId="187595DD" w14:textId="77777777" w:rsidTr="00D113E8">
        <w:trPr>
          <w:trHeight w:val="2568"/>
        </w:trPr>
        <w:tc>
          <w:tcPr>
            <w:tcW w:w="756" w:type="dxa"/>
            <w:gridSpan w:val="2"/>
          </w:tcPr>
          <w:p w14:paraId="2010A592" w14:textId="72030770" w:rsidR="00FD305B" w:rsidRDefault="00FD305B" w:rsidP="00897E3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6</w:t>
            </w:r>
          </w:p>
        </w:tc>
        <w:tc>
          <w:tcPr>
            <w:tcW w:w="1835" w:type="dxa"/>
            <w:gridSpan w:val="3"/>
          </w:tcPr>
          <w:p w14:paraId="39ACA7FC" w14:textId="639497B9" w:rsidR="00FD305B" w:rsidRDefault="002932B8" w:rsidP="00897E36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Ruch prostoliniowy jednostajnie przyspieszony</w:t>
            </w:r>
          </w:p>
        </w:tc>
        <w:tc>
          <w:tcPr>
            <w:tcW w:w="2413" w:type="dxa"/>
          </w:tcPr>
          <w:p w14:paraId="2FB52F23" w14:textId="794150D1" w:rsidR="00FD305B" w:rsidRDefault="00FD305B" w:rsidP="00897E3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2900ADD3" w14:textId="77777777" w:rsidR="002509D9" w:rsidRDefault="002509D9" w:rsidP="00E0244F">
            <w:pPr>
              <w:pStyle w:val="Default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nazywa ruchem jednostajnie przyspieszonym ruch, w którym wartość prędkości rośnie w jednakowych przedziałach czasu o taką samą wartość </w:t>
            </w:r>
          </w:p>
          <w:p w14:paraId="1A1933E6" w14:textId="77777777" w:rsidR="002509D9" w:rsidRDefault="002509D9" w:rsidP="00E0244F">
            <w:pPr>
              <w:pStyle w:val="Default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ruchu jednostajnie przyspieszonego </w:t>
            </w:r>
          </w:p>
          <w:p w14:paraId="54DE1B38" w14:textId="77777777" w:rsidR="00FD305B" w:rsidRDefault="00FD305B" w:rsidP="00897E36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752" w:type="dxa"/>
          </w:tcPr>
          <w:p w14:paraId="69F9EE1D" w14:textId="77777777" w:rsidR="002509D9" w:rsidRDefault="002509D9" w:rsidP="00E0244F">
            <w:pPr>
              <w:pStyle w:val="Default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doświadczenie ilustrujące ruch prostoliniowy zmienny </w:t>
            </w:r>
          </w:p>
          <w:p w14:paraId="3430C286" w14:textId="77777777" w:rsidR="002509D9" w:rsidRDefault="002509D9" w:rsidP="00E0244F">
            <w:pPr>
              <w:pStyle w:val="Default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obliczeniowe, wykorzystując zależności między przyspieszeniem, prędkością i czasem </w:t>
            </w:r>
          </w:p>
          <w:p w14:paraId="67C71473" w14:textId="77777777" w:rsidR="00FD305B" w:rsidRDefault="00FD305B" w:rsidP="00897E3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151200DB" w14:textId="77777777" w:rsidR="002509D9" w:rsidRDefault="002509D9" w:rsidP="00E0244F">
            <w:pPr>
              <w:pStyle w:val="Default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ilustrujące ruch prostoliniowy zmienny </w:t>
            </w:r>
          </w:p>
          <w:p w14:paraId="5B686933" w14:textId="77777777" w:rsidR="00FD305B" w:rsidRDefault="00FD305B" w:rsidP="00897E3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2EC0AFFC" w14:textId="77777777" w:rsidR="002509D9" w:rsidRDefault="002509D9" w:rsidP="00E0244F">
            <w:pPr>
              <w:pStyle w:val="Default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obliczeniowe, korzystając z informacji, że drogi </w:t>
            </w:r>
            <w:proofErr w:type="spellStart"/>
            <w:r>
              <w:rPr>
                <w:color w:val="221F1F"/>
                <w:sz w:val="16"/>
                <w:szCs w:val="16"/>
              </w:rPr>
              <w:t>przebywane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przez ciało w kolejnych sekundach ruchu jednostajnie przyspieszonego mają się do siebie tak, jak kolejne liczby nieparzyste </w:t>
            </w:r>
          </w:p>
          <w:p w14:paraId="4F98B92B" w14:textId="77777777" w:rsidR="00FD305B" w:rsidRDefault="00FD305B" w:rsidP="00897E36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09C9CC30" w14:textId="77777777" w:rsidR="002509D9" w:rsidRDefault="002509D9" w:rsidP="002509D9">
            <w:pPr>
              <w:pStyle w:val="Default"/>
              <w:rPr>
                <w:color w:val="auto"/>
              </w:rPr>
            </w:pPr>
          </w:p>
          <w:p w14:paraId="1DAB1106" w14:textId="77777777" w:rsidR="002509D9" w:rsidRDefault="002509D9" w:rsidP="00E0244F">
            <w:pPr>
              <w:pStyle w:val="Default"/>
              <w:numPr>
                <w:ilvl w:val="0"/>
                <w:numId w:val="10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>rozwiązuje złożone zadania obliczeniowe z wykorzysta–</w:t>
            </w:r>
            <w:proofErr w:type="spellStart"/>
            <w:r>
              <w:rPr>
                <w:color w:val="221F1F"/>
                <w:sz w:val="16"/>
                <w:szCs w:val="16"/>
              </w:rPr>
              <w:t>niem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informacji, że w ruchu prostoliniowym jednostajnie przyspieszonym drogi przebyte przez ciało mają się do siebie jak kwadraty czasu, w którym ciało przebywa te drogi </w:t>
            </w:r>
          </w:p>
          <w:p w14:paraId="31049930" w14:textId="77777777" w:rsidR="00FD305B" w:rsidRDefault="00FD305B" w:rsidP="00E0244F">
            <w:pPr>
              <w:pStyle w:val="Default"/>
              <w:numPr>
                <w:ilvl w:val="0"/>
                <w:numId w:val="20"/>
              </w:numPr>
              <w:rPr>
                <w:color w:val="auto"/>
              </w:rPr>
            </w:pPr>
          </w:p>
        </w:tc>
      </w:tr>
      <w:tr w:rsidR="000C7BA4" w14:paraId="34B0BB01" w14:textId="77777777" w:rsidTr="00DB2FF1">
        <w:trPr>
          <w:gridBefore w:val="1"/>
          <w:gridAfter w:val="8"/>
          <w:wBefore w:w="24" w:type="dxa"/>
          <w:wAfter w:w="12924" w:type="dxa"/>
          <w:trHeight w:val="156"/>
        </w:trPr>
        <w:tc>
          <w:tcPr>
            <w:tcW w:w="1188" w:type="dxa"/>
            <w:gridSpan w:val="3"/>
            <w:tcBorders>
              <w:left w:val="nil"/>
              <w:bottom w:val="nil"/>
              <w:right w:val="nil"/>
            </w:tcBorders>
          </w:tcPr>
          <w:p w14:paraId="63E07336" w14:textId="77777777" w:rsidR="000C7BA4" w:rsidRDefault="000C7BA4" w:rsidP="008C58C4">
            <w:pPr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</w:tr>
      <w:tr w:rsidR="00D113E8" w14:paraId="00223D97" w14:textId="77777777" w:rsidTr="00546D36">
        <w:trPr>
          <w:gridAfter w:val="9"/>
          <w:wAfter w:w="13044" w:type="dxa"/>
          <w:trHeight w:val="144"/>
        </w:trPr>
        <w:tc>
          <w:tcPr>
            <w:tcW w:w="1092" w:type="dxa"/>
            <w:gridSpan w:val="3"/>
            <w:tcBorders>
              <w:top w:val="nil"/>
              <w:left w:val="nil"/>
              <w:right w:val="nil"/>
            </w:tcBorders>
          </w:tcPr>
          <w:p w14:paraId="591B1C87" w14:textId="77777777" w:rsidR="00D113E8" w:rsidRDefault="00D113E8" w:rsidP="008C58C4">
            <w:pPr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</w:p>
        </w:tc>
      </w:tr>
      <w:tr w:rsidR="008C58C4" w14:paraId="376906E7" w14:textId="77777777" w:rsidTr="00D113E8">
        <w:trPr>
          <w:trHeight w:val="252"/>
        </w:trPr>
        <w:tc>
          <w:tcPr>
            <w:tcW w:w="756" w:type="dxa"/>
            <w:gridSpan w:val="2"/>
          </w:tcPr>
          <w:p w14:paraId="5E908B25" w14:textId="0C9CB582" w:rsidR="008C58C4" w:rsidRDefault="00EF378F" w:rsidP="008C58C4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7</w:t>
            </w:r>
          </w:p>
        </w:tc>
        <w:tc>
          <w:tcPr>
            <w:tcW w:w="1835" w:type="dxa"/>
            <w:gridSpan w:val="3"/>
          </w:tcPr>
          <w:p w14:paraId="6A3701F3" w14:textId="003951F3" w:rsidR="008C58C4" w:rsidRDefault="008C58C4" w:rsidP="008C58C4">
            <w:pPr>
              <w:ind w:left="181"/>
              <w:jc w:val="center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Przyspieszenie w ruchu prostoliniowym jednostajnie przyspieszonym</w:t>
            </w:r>
          </w:p>
        </w:tc>
        <w:tc>
          <w:tcPr>
            <w:tcW w:w="2413" w:type="dxa"/>
          </w:tcPr>
          <w:p w14:paraId="5B52BC9D" w14:textId="0ABC9A40" w:rsidR="008C58C4" w:rsidRDefault="008C58C4" w:rsidP="008C58C4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355F8CB1" w14:textId="77777777" w:rsidR="008C58C4" w:rsidRDefault="008C58C4" w:rsidP="008C58C4">
            <w:pPr>
              <w:pStyle w:val="Default"/>
              <w:rPr>
                <w:color w:val="auto"/>
              </w:rPr>
            </w:pPr>
          </w:p>
          <w:p w14:paraId="2DA53FAA" w14:textId="77777777" w:rsidR="008C58C4" w:rsidRDefault="008C58C4" w:rsidP="00E0244F">
            <w:pPr>
              <w:pStyle w:val="Default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przyspieszenia </w:t>
            </w:r>
          </w:p>
          <w:p w14:paraId="37881CAC" w14:textId="77777777" w:rsidR="008C58C4" w:rsidRDefault="008C58C4" w:rsidP="00E0244F">
            <w:pPr>
              <w:pStyle w:val="Default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podstawową jednostkę przyspieszenia </w:t>
            </w:r>
          </w:p>
          <w:p w14:paraId="7BC0C9FF" w14:textId="77777777" w:rsidR="008C58C4" w:rsidRDefault="008C58C4" w:rsidP="00E0244F">
            <w:pPr>
              <w:pStyle w:val="Default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odczytuje wartość przyspieszenia z wykresów </w:t>
            </w:r>
          </w:p>
          <w:p w14:paraId="1591F48A" w14:textId="3EA73206" w:rsidR="00E47923" w:rsidRPr="003B50F5" w:rsidRDefault="008C58C4" w:rsidP="00E0244F">
            <w:pPr>
              <w:pStyle w:val="Default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rozpoznaje proporcjonalność prostą na wykresach </w:t>
            </w:r>
          </w:p>
          <w:p w14:paraId="101ABE1C" w14:textId="77777777" w:rsidR="008C58C4" w:rsidRDefault="008C58C4" w:rsidP="00E0244F">
            <w:pPr>
              <w:pStyle w:val="Default"/>
              <w:numPr>
                <w:ilvl w:val="0"/>
                <w:numId w:val="101"/>
              </w:numPr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52" w:type="dxa"/>
          </w:tcPr>
          <w:p w14:paraId="3F4A7D70" w14:textId="77777777" w:rsidR="008C58C4" w:rsidRDefault="008C58C4" w:rsidP="00E0244F">
            <w:pPr>
              <w:pStyle w:val="Default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stosuje pojęcie przyspieszenia do opisu ruchu jednostajnie przyspieszonego </w:t>
            </w:r>
          </w:p>
          <w:p w14:paraId="27BAF98C" w14:textId="77777777" w:rsidR="008C58C4" w:rsidRDefault="008C58C4" w:rsidP="00E0244F">
            <w:pPr>
              <w:pStyle w:val="Default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wartość przyspieszenia w ruchu jednostajnie przyspieszonym </w:t>
            </w:r>
          </w:p>
          <w:p w14:paraId="4B042AC1" w14:textId="77777777" w:rsidR="008C58C4" w:rsidRDefault="008C58C4" w:rsidP="00E0244F">
            <w:pPr>
              <w:pStyle w:val="Default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rozwiązuje proste zadania, wykorzystując do obliczeń związek przyspieszenia wraz ze zmianą prędkości i czasem, w którym ta zmiana nastąpiła </w:t>
            </w:r>
          </w:p>
          <w:p w14:paraId="644FF4EA" w14:textId="2C58BA19" w:rsidR="00F52BD5" w:rsidRPr="00F52BD5" w:rsidRDefault="008C58C4" w:rsidP="00F52BD5">
            <w:pPr>
              <w:pStyle w:val="Default"/>
              <w:rPr>
                <w:b/>
                <w:bCs/>
                <w:color w:val="221F1F"/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(</w:t>
            </w:r>
            <w:proofErr w:type="spellStart"/>
            <w:r>
              <w:rPr>
                <w:b/>
                <w:bCs/>
                <w:color w:val="221F1F"/>
                <w:sz w:val="16"/>
                <w:szCs w:val="16"/>
              </w:rPr>
              <w:t>Δv</w:t>
            </w:r>
            <w:proofErr w:type="spellEnd"/>
            <w:r>
              <w:rPr>
                <w:b/>
                <w:bCs/>
                <w:color w:val="221F1F"/>
                <w:sz w:val="16"/>
                <w:szCs w:val="16"/>
              </w:rPr>
              <w:t xml:space="preserve"> = a ∙ </w:t>
            </w:r>
            <w:proofErr w:type="spellStart"/>
            <w:r>
              <w:rPr>
                <w:b/>
                <w:bCs/>
                <w:color w:val="221F1F"/>
                <w:sz w:val="16"/>
                <w:szCs w:val="16"/>
              </w:rPr>
              <w:t>Δt</w:t>
            </w:r>
            <w:proofErr w:type="spellEnd"/>
            <w:r>
              <w:rPr>
                <w:b/>
                <w:bCs/>
                <w:color w:val="221F1F"/>
                <w:sz w:val="16"/>
                <w:szCs w:val="16"/>
              </w:rPr>
              <w:t>)</w:t>
            </w:r>
          </w:p>
          <w:p w14:paraId="6A739EF5" w14:textId="77777777" w:rsidR="00F52BD5" w:rsidRDefault="00F52BD5" w:rsidP="00E0244F">
            <w:pPr>
              <w:pStyle w:val="Default"/>
              <w:numPr>
                <w:ilvl w:val="0"/>
                <w:numId w:val="10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oblicza zmianę wartości prędkości na podstawie wartości początkowej i wartości końcowej </w:t>
            </w:r>
          </w:p>
          <w:p w14:paraId="70A5FC29" w14:textId="77777777" w:rsidR="00F52BD5" w:rsidRPr="00FC4B82" w:rsidRDefault="00F52BD5" w:rsidP="00E0244F">
            <w:pPr>
              <w:pStyle w:val="Default"/>
              <w:numPr>
                <w:ilvl w:val="0"/>
                <w:numId w:val="10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ruchu jednostajnie przyspieszonego (w przyrodzie) </w:t>
            </w:r>
          </w:p>
          <w:p w14:paraId="3E380B0F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1BE56682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19B01BB9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4C3DC3D1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7AB0EF03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312422C2" w14:textId="77777777" w:rsidR="00FC4B82" w:rsidRDefault="00FC4B82" w:rsidP="00FC4B82">
            <w:pPr>
              <w:pStyle w:val="Default"/>
              <w:rPr>
                <w:color w:val="221F1F"/>
                <w:sz w:val="16"/>
                <w:szCs w:val="16"/>
              </w:rPr>
            </w:pPr>
          </w:p>
          <w:p w14:paraId="502E019E" w14:textId="77777777" w:rsidR="00FC4B82" w:rsidRDefault="00FC4B82" w:rsidP="00FC4B82">
            <w:pPr>
              <w:pStyle w:val="Default"/>
              <w:rPr>
                <w:sz w:val="16"/>
                <w:szCs w:val="16"/>
              </w:rPr>
            </w:pPr>
          </w:p>
          <w:p w14:paraId="6CFC014D" w14:textId="7A8FBC92" w:rsidR="00F52BD5" w:rsidRDefault="00F52BD5" w:rsidP="00546D36">
            <w:pPr>
              <w:pStyle w:val="Default"/>
              <w:rPr>
                <w:color w:val="221F1F"/>
                <w:sz w:val="16"/>
                <w:szCs w:val="16"/>
              </w:rPr>
            </w:pPr>
          </w:p>
        </w:tc>
        <w:tc>
          <w:tcPr>
            <w:tcW w:w="1848" w:type="dxa"/>
          </w:tcPr>
          <w:p w14:paraId="2C45785B" w14:textId="77777777" w:rsidR="008C58C4" w:rsidRDefault="008C58C4" w:rsidP="00E0244F">
            <w:pPr>
              <w:pStyle w:val="Default"/>
              <w:numPr>
                <w:ilvl w:val="0"/>
                <w:numId w:val="2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wyznacza zmianę prędkości i przyspieszenia z wykresów zależności prędkości od czasu, dla ruchu jednostajnie zmiennego (R) </w:t>
            </w:r>
          </w:p>
          <w:p w14:paraId="0027041E" w14:textId="77777777" w:rsidR="008C58C4" w:rsidRDefault="008C58C4" w:rsidP="00E0244F">
            <w:pPr>
              <w:pStyle w:val="Default"/>
              <w:numPr>
                <w:ilvl w:val="0"/>
                <w:numId w:val="2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samodzielnie proste zadania obliczeniowe,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stosując zależność między przyspieszeniem a zmianą prędkości </w:t>
            </w:r>
          </w:p>
          <w:p w14:paraId="73D5AA31" w14:textId="77777777" w:rsidR="008C58C4" w:rsidRPr="00546D36" w:rsidRDefault="008C58C4" w:rsidP="00E0244F">
            <w:pPr>
              <w:pStyle w:val="Default"/>
              <w:numPr>
                <w:ilvl w:val="0"/>
                <w:numId w:val="2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rysuje wykres </w:t>
            </w:r>
            <w:r>
              <w:rPr>
                <w:i/>
                <w:iCs/>
                <w:color w:val="221F1F"/>
                <w:sz w:val="16"/>
                <w:szCs w:val="16"/>
              </w:rPr>
              <w:t>v</w:t>
            </w:r>
            <w:r>
              <w:rPr>
                <w:color w:val="221F1F"/>
                <w:sz w:val="16"/>
                <w:szCs w:val="16"/>
              </w:rPr>
              <w:t>(</w:t>
            </w:r>
            <w:r>
              <w:rPr>
                <w:i/>
                <w:iCs/>
                <w:color w:val="221F1F"/>
                <w:sz w:val="16"/>
                <w:szCs w:val="16"/>
              </w:rPr>
              <w:t>t</w:t>
            </w:r>
            <w:r>
              <w:rPr>
                <w:color w:val="221F1F"/>
                <w:sz w:val="16"/>
                <w:szCs w:val="16"/>
              </w:rPr>
              <w:t xml:space="preserve">) w ruchu jednostajnie przyspieszonym i oblicza na tej podstawie drogę (R) </w:t>
            </w:r>
          </w:p>
          <w:p w14:paraId="6AC72FBF" w14:textId="77777777" w:rsidR="00546D36" w:rsidRDefault="00546D36" w:rsidP="00E0244F">
            <w:pPr>
              <w:pStyle w:val="Default"/>
              <w:numPr>
                <w:ilvl w:val="0"/>
                <w:numId w:val="23"/>
              </w:numPr>
              <w:rPr>
                <w:sz w:val="16"/>
                <w:szCs w:val="16"/>
              </w:rPr>
            </w:pPr>
          </w:p>
          <w:p w14:paraId="1ACACB9B" w14:textId="77777777" w:rsidR="00EF378F" w:rsidRDefault="00EF378F" w:rsidP="00546D36">
            <w:pPr>
              <w:pStyle w:val="Default"/>
              <w:rPr>
                <w:color w:val="221F1F"/>
                <w:sz w:val="16"/>
                <w:szCs w:val="16"/>
              </w:rPr>
            </w:pPr>
          </w:p>
        </w:tc>
        <w:tc>
          <w:tcPr>
            <w:tcW w:w="1788" w:type="dxa"/>
          </w:tcPr>
          <w:p w14:paraId="63E9081C" w14:textId="77777777" w:rsidR="008C58C4" w:rsidRDefault="008C58C4" w:rsidP="008C58C4">
            <w:pPr>
              <w:pStyle w:val="Default"/>
              <w:rPr>
                <w:color w:val="auto"/>
              </w:rPr>
            </w:pPr>
          </w:p>
          <w:p w14:paraId="7DE903F8" w14:textId="77777777" w:rsidR="008C58C4" w:rsidRDefault="008C58C4" w:rsidP="00E0244F">
            <w:pPr>
              <w:pStyle w:val="Default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wykresy zależności wartości prędkości od czasu w ruchu jednostajnym i ruchu jednostajnie przyspieszonym </w:t>
            </w:r>
          </w:p>
          <w:p w14:paraId="6F4A2D36" w14:textId="77777777" w:rsidR="008C58C4" w:rsidRDefault="008C58C4" w:rsidP="00E0244F">
            <w:pPr>
              <w:pStyle w:val="Default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związane z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ruchem jednostajnie przyspieszonym </w:t>
            </w:r>
          </w:p>
          <w:p w14:paraId="70F1AAAF" w14:textId="77777777" w:rsidR="008C58C4" w:rsidRDefault="008C58C4" w:rsidP="008C58C4">
            <w:pPr>
              <w:pStyle w:val="Default"/>
              <w:jc w:val="center"/>
              <w:rPr>
                <w:color w:val="221F1F"/>
                <w:sz w:val="16"/>
                <w:szCs w:val="16"/>
              </w:rPr>
            </w:pPr>
          </w:p>
        </w:tc>
        <w:tc>
          <w:tcPr>
            <w:tcW w:w="1728" w:type="dxa"/>
            <w:gridSpan w:val="2"/>
          </w:tcPr>
          <w:p w14:paraId="022DF051" w14:textId="77777777" w:rsidR="008C58C4" w:rsidRDefault="008C58C4" w:rsidP="00E0244F">
            <w:pPr>
              <w:pStyle w:val="Default"/>
              <w:numPr>
                <w:ilvl w:val="0"/>
                <w:numId w:val="20"/>
              </w:numPr>
              <w:rPr>
                <w:color w:val="auto"/>
              </w:rPr>
            </w:pPr>
          </w:p>
        </w:tc>
      </w:tr>
    </w:tbl>
    <w:p w14:paraId="46B41226" w14:textId="77777777" w:rsidR="003B3C2D" w:rsidRDefault="003B3C2D" w:rsidP="003B3C2D">
      <w:pPr>
        <w:pStyle w:val="Default"/>
        <w:rPr>
          <w:b/>
          <w:bCs/>
          <w:color w:val="221F1F"/>
          <w:sz w:val="16"/>
          <w:szCs w:val="16"/>
        </w:rPr>
      </w:pPr>
    </w:p>
    <w:p w14:paraId="159A5C52" w14:textId="77777777" w:rsidR="003B3C2D" w:rsidRPr="00CD2D6B" w:rsidRDefault="003B3C2D" w:rsidP="003B3C2D">
      <w:pPr>
        <w:pStyle w:val="Default"/>
        <w:rPr>
          <w:b/>
          <w:bCs/>
          <w:color w:val="221F1F"/>
          <w:sz w:val="16"/>
          <w:szCs w:val="16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FE1BC2" w14:paraId="3973692D" w14:textId="77777777" w:rsidTr="00B76C1B">
        <w:trPr>
          <w:trHeight w:val="1629"/>
        </w:trPr>
        <w:tc>
          <w:tcPr>
            <w:tcW w:w="756" w:type="dxa"/>
          </w:tcPr>
          <w:p w14:paraId="5DD47AA6" w14:textId="0A15E6EE" w:rsidR="00FE1BC2" w:rsidRPr="000F6529" w:rsidRDefault="00FE1BC2" w:rsidP="00FE1BC2">
            <w:pPr>
              <w:ind w:left="18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652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835" w:type="dxa"/>
          </w:tcPr>
          <w:p w14:paraId="3B72095F" w14:textId="7E705185" w:rsidR="00FE1BC2" w:rsidRPr="00E83A85" w:rsidRDefault="00FE1BC2" w:rsidP="00FE1BC2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Ruch prostoliniowy jednostajnie opóźniony </w:t>
            </w:r>
          </w:p>
        </w:tc>
        <w:tc>
          <w:tcPr>
            <w:tcW w:w="2413" w:type="dxa"/>
          </w:tcPr>
          <w:p w14:paraId="20DE5DE7" w14:textId="77777777" w:rsidR="00FE1BC2" w:rsidRPr="00E83A85" w:rsidRDefault="00FE1BC2" w:rsidP="00FE1BC2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1928F7C2" w14:textId="77777777" w:rsidR="00FE1BC2" w:rsidRDefault="00FE1BC2" w:rsidP="00E0244F">
            <w:pPr>
              <w:pStyle w:val="Default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zwrot wektora przyspieszenia w ruchu jednostajnie opóźnionym </w:t>
            </w:r>
          </w:p>
          <w:p w14:paraId="53B5891E" w14:textId="77777777" w:rsidR="00FE1BC2" w:rsidRDefault="00FE1BC2" w:rsidP="00E0244F">
            <w:pPr>
              <w:pStyle w:val="Default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jednostkę przyspieszenia w układzie SI </w:t>
            </w:r>
          </w:p>
          <w:p w14:paraId="765A3437" w14:textId="77777777" w:rsidR="00FE1BC2" w:rsidRDefault="00FE1BC2" w:rsidP="00E0244F">
            <w:pPr>
              <w:pStyle w:val="Default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wie, że w ruchu prostoliniowym jednostajnie opóźnionym zwrot wektora przyspieszenia jest przeciwny do zwrotu wektora prędkości </w:t>
            </w:r>
          </w:p>
          <w:p w14:paraId="7D920688" w14:textId="77777777" w:rsidR="00FE1BC2" w:rsidRDefault="00FE1BC2" w:rsidP="00E0244F">
            <w:pPr>
              <w:pStyle w:val="Default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 ruchu jednostajnie opóźnionego </w:t>
            </w:r>
          </w:p>
          <w:p w14:paraId="0DC518F9" w14:textId="77777777" w:rsidR="00FE1BC2" w:rsidRPr="00E83A85" w:rsidRDefault="00FE1BC2" w:rsidP="00FE1BC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4C26B2A6" w14:textId="77777777" w:rsidR="00FE1BC2" w:rsidRDefault="00FE1BC2" w:rsidP="00E0244F">
            <w:pPr>
              <w:pStyle w:val="Default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oblicza zmianę wartości prędkości w ruchu prostoliniowym jednostajnie opóźnionym </w:t>
            </w:r>
          </w:p>
          <w:p w14:paraId="03A075C2" w14:textId="77777777" w:rsidR="00FE1BC2" w:rsidRDefault="00FE1BC2" w:rsidP="00E0244F">
            <w:pPr>
              <w:pStyle w:val="Default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wartość przyspieszenia w ruchu jednostajnie opóźnionym </w:t>
            </w:r>
          </w:p>
          <w:p w14:paraId="3DD232B9" w14:textId="77777777" w:rsidR="00FE1BC2" w:rsidRDefault="00FE1BC2" w:rsidP="00E0244F">
            <w:pPr>
              <w:pStyle w:val="Default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zadania, wykorzystując do obliczeń związek przyspieszenia wraz ze zmianą prędkości i czasem, w którym ta zmiana nastąpiła </w:t>
            </w:r>
          </w:p>
          <w:p w14:paraId="5D5BC8D2" w14:textId="77777777" w:rsidR="00FE1BC2" w:rsidRPr="00E83A85" w:rsidRDefault="00FE1BC2" w:rsidP="00FE1BC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5431BA20" w14:textId="77777777" w:rsidR="00FE1BC2" w:rsidRDefault="00FE1BC2" w:rsidP="00E0244F">
            <w:pPr>
              <w:pStyle w:val="Default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rysuje wykres </w:t>
            </w:r>
            <w:r>
              <w:rPr>
                <w:i/>
                <w:iCs/>
                <w:color w:val="221F1F"/>
                <w:sz w:val="16"/>
                <w:szCs w:val="16"/>
              </w:rPr>
              <w:t>a</w:t>
            </w:r>
            <w:r>
              <w:rPr>
                <w:color w:val="221F1F"/>
                <w:sz w:val="16"/>
                <w:szCs w:val="16"/>
              </w:rPr>
              <w:t>(</w:t>
            </w:r>
            <w:r>
              <w:rPr>
                <w:i/>
                <w:iCs/>
                <w:color w:val="221F1F"/>
                <w:sz w:val="16"/>
                <w:szCs w:val="16"/>
              </w:rPr>
              <w:t>t</w:t>
            </w:r>
            <w:r>
              <w:rPr>
                <w:color w:val="221F1F"/>
                <w:sz w:val="16"/>
                <w:szCs w:val="16"/>
              </w:rPr>
              <w:t xml:space="preserve">) w ruchu jednostajnie zmiennym </w:t>
            </w:r>
          </w:p>
          <w:p w14:paraId="12BE2E1A" w14:textId="77777777" w:rsidR="00FE1BC2" w:rsidRDefault="00FE1BC2" w:rsidP="00E0244F">
            <w:pPr>
              <w:pStyle w:val="Default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określa i przedstawia na rysunku zwroty wektorów prędkości i przyspieszenia w ruchu jednostajnie zmiennym </w:t>
            </w:r>
          </w:p>
          <w:p w14:paraId="24FB5212" w14:textId="77777777" w:rsidR="00FE1BC2" w:rsidRDefault="00FE1BC2" w:rsidP="00E0244F">
            <w:pPr>
              <w:pStyle w:val="Default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rysuje wykres </w:t>
            </w:r>
            <w:r>
              <w:rPr>
                <w:i/>
                <w:iCs/>
                <w:color w:val="221F1F"/>
                <w:sz w:val="16"/>
                <w:szCs w:val="16"/>
              </w:rPr>
              <w:t>v</w:t>
            </w:r>
            <w:r>
              <w:rPr>
                <w:color w:val="221F1F"/>
                <w:sz w:val="16"/>
                <w:szCs w:val="16"/>
              </w:rPr>
              <w:t>(</w:t>
            </w:r>
            <w:r>
              <w:rPr>
                <w:i/>
                <w:iCs/>
                <w:color w:val="221F1F"/>
                <w:sz w:val="16"/>
                <w:szCs w:val="16"/>
              </w:rPr>
              <w:t>t</w:t>
            </w:r>
            <w:r>
              <w:rPr>
                <w:color w:val="221F1F"/>
                <w:sz w:val="16"/>
                <w:szCs w:val="16"/>
              </w:rPr>
              <w:t xml:space="preserve">) w ruchu jednostajnie opóźnionym i oblicza na tej podstawie drogę </w:t>
            </w:r>
          </w:p>
          <w:p w14:paraId="2533FB41" w14:textId="58883FF9" w:rsidR="00FE1BC2" w:rsidRPr="00E83A85" w:rsidRDefault="00FE1BC2" w:rsidP="00FE1BC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color w:val="221F1F"/>
                <w:sz w:val="16"/>
                <w:szCs w:val="16"/>
              </w:rPr>
              <w:t>wyznacza zmianę wartości prędkości i przyspieszenie, korzystając z wykresów zależności wartości prędkości od czasu, dla ruchu jednostajnie opóźnionego</w:t>
            </w:r>
          </w:p>
        </w:tc>
        <w:tc>
          <w:tcPr>
            <w:tcW w:w="1788" w:type="dxa"/>
          </w:tcPr>
          <w:p w14:paraId="7B132CD3" w14:textId="77777777" w:rsidR="00FE1BC2" w:rsidRDefault="00FE1BC2" w:rsidP="00FE1BC2">
            <w:pPr>
              <w:pStyle w:val="Default"/>
              <w:rPr>
                <w:color w:val="auto"/>
              </w:rPr>
            </w:pPr>
          </w:p>
          <w:p w14:paraId="29AB9CE1" w14:textId="77777777" w:rsidR="00FE1BC2" w:rsidRDefault="00FE1BC2" w:rsidP="00E0244F">
            <w:pPr>
              <w:pStyle w:val="Default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wykresy zależności wartości prędkości od czasu w ruchu jednostajnym i ruchu jednostajnie przyspieszonym oraz ruchu jednostajnie opóźnionym </w:t>
            </w:r>
          </w:p>
          <w:p w14:paraId="37AE3D47" w14:textId="77777777" w:rsidR="00FE1BC2" w:rsidRDefault="00FE1BC2" w:rsidP="00E0244F">
            <w:pPr>
              <w:pStyle w:val="Default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związane z ruchem jednostajnie zmiennym </w:t>
            </w:r>
          </w:p>
          <w:p w14:paraId="563AB3B8" w14:textId="77777777" w:rsidR="00FE1BC2" w:rsidRPr="00E83A85" w:rsidRDefault="00FE1BC2" w:rsidP="00FE1BC2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250D8225" w14:textId="77777777" w:rsidR="00FE1BC2" w:rsidRPr="00E83A85" w:rsidRDefault="00FE1BC2" w:rsidP="00FE1BC2">
            <w:pPr>
              <w:pStyle w:val="Default"/>
              <w:jc w:val="center"/>
              <w:rPr>
                <w:color w:val="auto"/>
              </w:rPr>
            </w:pPr>
          </w:p>
          <w:p w14:paraId="402CB3EC" w14:textId="77777777" w:rsidR="00FE1BC2" w:rsidRDefault="00FE1BC2" w:rsidP="00E0244F">
            <w:pPr>
              <w:pStyle w:val="Default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analizę wykresu zależności wartości prędkości od czasu, wnioskując z niego o rodzaju opisywanego ruchu </w:t>
            </w:r>
          </w:p>
          <w:p w14:paraId="1246994A" w14:textId="77777777" w:rsidR="00FE1BC2" w:rsidRPr="00E83A85" w:rsidRDefault="00FE1BC2" w:rsidP="00FE1BC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</w:tbl>
    <w:p w14:paraId="082AC897" w14:textId="77777777" w:rsidR="003B3C2D" w:rsidRDefault="003B3C2D" w:rsidP="003B3C2D">
      <w:pPr>
        <w:pStyle w:val="Default"/>
        <w:rPr>
          <w:b/>
          <w:bCs/>
          <w:color w:val="221F1F"/>
          <w:sz w:val="16"/>
          <w:szCs w:val="16"/>
        </w:rPr>
      </w:pPr>
    </w:p>
    <w:p w14:paraId="6C5E0791" w14:textId="7EE73B09" w:rsidR="003B3C2D" w:rsidRDefault="0019114F" w:rsidP="00A06856">
      <w:pPr>
        <w:pStyle w:val="Default"/>
        <w:rPr>
          <w:b/>
          <w:bCs/>
          <w:color w:val="221F1F"/>
          <w:sz w:val="16"/>
          <w:szCs w:val="16"/>
        </w:rPr>
      </w:pPr>
      <w:r>
        <w:rPr>
          <w:b/>
          <w:bCs/>
          <w:color w:val="221F1F"/>
          <w:sz w:val="16"/>
          <w:szCs w:val="16"/>
        </w:rPr>
        <w:lastRenderedPageBreak/>
        <w:t>6. SIŁY WOKÓŁ NAS</w:t>
      </w:r>
    </w:p>
    <w:p w14:paraId="6E554726" w14:textId="77777777" w:rsidR="003B3C2D" w:rsidRPr="00CD2D6B" w:rsidRDefault="003B3C2D" w:rsidP="003B3C2D">
      <w:pPr>
        <w:pStyle w:val="Default"/>
        <w:rPr>
          <w:b/>
          <w:bCs/>
          <w:color w:val="221F1F"/>
          <w:sz w:val="16"/>
          <w:szCs w:val="16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E66CAD" w14:paraId="5EB59901" w14:textId="77777777" w:rsidTr="00A02128">
        <w:trPr>
          <w:trHeight w:val="585"/>
        </w:trPr>
        <w:tc>
          <w:tcPr>
            <w:tcW w:w="756" w:type="dxa"/>
          </w:tcPr>
          <w:p w14:paraId="58977836" w14:textId="77777777" w:rsidR="00E66CAD" w:rsidRPr="00E83A85" w:rsidRDefault="00E66CAD" w:rsidP="00E66CAD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835" w:type="dxa"/>
          </w:tcPr>
          <w:p w14:paraId="45EB8FC0" w14:textId="1B13697D" w:rsidR="00E66CAD" w:rsidRPr="00E83A85" w:rsidRDefault="00E66CAD" w:rsidP="00E66CAD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Wzajemne oddziaływanie ciał</w:t>
            </w:r>
          </w:p>
        </w:tc>
        <w:tc>
          <w:tcPr>
            <w:tcW w:w="2413" w:type="dxa"/>
          </w:tcPr>
          <w:p w14:paraId="78F6944F" w14:textId="77777777" w:rsidR="00E66CAD" w:rsidRPr="00E83A85" w:rsidRDefault="00E66CAD" w:rsidP="00E66CAD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E47EF99" w14:textId="77777777" w:rsidR="00E66CAD" w:rsidRDefault="00E66CAD" w:rsidP="00E66CAD">
            <w:pPr>
              <w:pStyle w:val="Default"/>
              <w:rPr>
                <w:color w:val="auto"/>
              </w:rPr>
            </w:pPr>
          </w:p>
          <w:p w14:paraId="58BFB612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wymienia rodzaje oddziaływań </w:t>
            </w:r>
          </w:p>
          <w:p w14:paraId="4DB8A32F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wzajemności oddziaływań </w:t>
            </w:r>
          </w:p>
          <w:p w14:paraId="3F592953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omawia skutki oddziaływań </w:t>
            </w:r>
          </w:p>
          <w:p w14:paraId="5A933A87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siły wypadkowej </w:t>
            </w:r>
          </w:p>
          <w:p w14:paraId="5D394407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na podstawie rysunku wskazuje siły działające na ciało i wyznacza kierunek, zwrot i wartość siły wypadkowej dla sił o tym samym kierunku </w:t>
            </w:r>
          </w:p>
          <w:p w14:paraId="78F3AB76" w14:textId="77777777" w:rsidR="00E66CAD" w:rsidRDefault="00E66CAD" w:rsidP="00E0244F">
            <w:pPr>
              <w:pStyle w:val="Default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opisuje i rysuje siły, które się równoważą </w:t>
            </w:r>
          </w:p>
          <w:p w14:paraId="26A4998E" w14:textId="77777777" w:rsidR="00E66CAD" w:rsidRPr="00E83A85" w:rsidRDefault="00E66CAD" w:rsidP="00E66CAD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1834B69A" w14:textId="77777777" w:rsidR="00E66CAD" w:rsidRDefault="00E66CAD" w:rsidP="00E66CAD">
            <w:pPr>
              <w:pStyle w:val="Default"/>
              <w:rPr>
                <w:color w:val="auto"/>
              </w:rPr>
            </w:pPr>
          </w:p>
          <w:p w14:paraId="394DE3C6" w14:textId="77777777" w:rsidR="00E66CAD" w:rsidRDefault="00E66CAD" w:rsidP="00E0244F">
            <w:pPr>
              <w:pStyle w:val="Default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rodzaje oddziaływań, podając przykłady </w:t>
            </w:r>
          </w:p>
          <w:p w14:paraId="7C27F4BF" w14:textId="77777777" w:rsidR="00E66CAD" w:rsidRDefault="00E66CAD" w:rsidP="00E0244F">
            <w:pPr>
              <w:pStyle w:val="Default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doświadczenie pokazujące skutki oddziaływań </w:t>
            </w:r>
          </w:p>
          <w:p w14:paraId="23E55114" w14:textId="77777777" w:rsidR="00E66CAD" w:rsidRDefault="00E66CAD" w:rsidP="00E0244F">
            <w:pPr>
              <w:pStyle w:val="Default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siły wypadkowej </w:t>
            </w:r>
          </w:p>
          <w:p w14:paraId="2F643253" w14:textId="77777777" w:rsidR="00E66CAD" w:rsidRDefault="00E66CAD" w:rsidP="00E0244F">
            <w:pPr>
              <w:pStyle w:val="Default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analizuje rozkład sił działających na ciało i wyznacza kierunek, zwrot i wartość siły wypadkowej </w:t>
            </w:r>
          </w:p>
          <w:p w14:paraId="31EB6DA0" w14:textId="77777777" w:rsidR="00E66CAD" w:rsidRDefault="00E66CAD" w:rsidP="00E0244F">
            <w:pPr>
              <w:pStyle w:val="Default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na rysunku rozkład sił działających na ciało i wyznacza kierunek, zwrot i wartość siły wypadkowej dla sił o tym samym kierunku </w:t>
            </w:r>
          </w:p>
          <w:p w14:paraId="13A3A3FF" w14:textId="77777777" w:rsidR="00E66CAD" w:rsidRPr="00E83A85" w:rsidRDefault="00E66CAD" w:rsidP="00E66CAD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53ADAD6E" w14:textId="77777777" w:rsidR="00E66CAD" w:rsidRDefault="00E66CAD" w:rsidP="00E0244F">
            <w:pPr>
              <w:pStyle w:val="Default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pokazujące skutki oddziaływań </w:t>
            </w:r>
          </w:p>
          <w:p w14:paraId="48E33FE2" w14:textId="77777777" w:rsidR="00E66CAD" w:rsidRDefault="00E66CAD" w:rsidP="00E0244F">
            <w:pPr>
              <w:pStyle w:val="Default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siły wypadkowej (na przykładach) </w:t>
            </w:r>
          </w:p>
          <w:p w14:paraId="5116A2A8" w14:textId="77777777" w:rsidR="00E66CAD" w:rsidRDefault="00E66CAD" w:rsidP="00E0244F">
            <w:pPr>
              <w:pStyle w:val="Default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wymienia skutki nierównoważnego rozkładu sił i działania siły wypadkowej (na przykładach) </w:t>
            </w:r>
          </w:p>
          <w:p w14:paraId="07D72516" w14:textId="77777777" w:rsidR="00E66CAD" w:rsidRPr="00E83A85" w:rsidRDefault="00E66CAD" w:rsidP="00E66CAD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35DC8804" w14:textId="77777777" w:rsidR="00E66CAD" w:rsidRDefault="00E66CAD" w:rsidP="00E0244F">
            <w:pPr>
              <w:pStyle w:val="Default"/>
              <w:numPr>
                <w:ilvl w:val="0"/>
                <w:numId w:val="3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doświadczenie przedstawiające skutki oddziaływań </w:t>
            </w:r>
          </w:p>
          <w:p w14:paraId="685AE1A9" w14:textId="77777777" w:rsidR="00E66CAD" w:rsidRDefault="00E66CAD" w:rsidP="00E0244F">
            <w:pPr>
              <w:pStyle w:val="Default"/>
              <w:numPr>
                <w:ilvl w:val="0"/>
                <w:numId w:val="3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na rysunku rozkład sił działających na ciało znajdujące </w:t>
            </w:r>
          </w:p>
          <w:p w14:paraId="018FF2EE" w14:textId="77777777" w:rsidR="00E66CAD" w:rsidRDefault="00E66CAD" w:rsidP="00E0244F">
            <w:pPr>
              <w:pStyle w:val="Default"/>
              <w:numPr>
                <w:ilvl w:val="0"/>
                <w:numId w:val="3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się w spoczynku i ciało znajdujące się w ruchu </w:t>
            </w:r>
          </w:p>
          <w:p w14:paraId="0A674278" w14:textId="77777777" w:rsidR="00E66CAD" w:rsidRDefault="00E66CAD" w:rsidP="00E0244F">
            <w:pPr>
              <w:pStyle w:val="Default"/>
              <w:numPr>
                <w:ilvl w:val="0"/>
                <w:numId w:val="3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stosuje metodę równoległoboku do wyznaczenia siły wypadkowej </w:t>
            </w:r>
          </w:p>
          <w:p w14:paraId="63B6805A" w14:textId="77777777" w:rsidR="00E66CAD" w:rsidRPr="00E83A85" w:rsidRDefault="00E66CAD" w:rsidP="00E66CAD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0EF1D9A5" w14:textId="77777777" w:rsidR="00E66CAD" w:rsidRDefault="00E66CAD" w:rsidP="00E66CAD">
            <w:pPr>
              <w:pStyle w:val="Default"/>
              <w:rPr>
                <w:color w:val="auto"/>
              </w:rPr>
            </w:pPr>
          </w:p>
          <w:p w14:paraId="6F373E98" w14:textId="77777777" w:rsidR="00E66CAD" w:rsidRDefault="00E66CAD" w:rsidP="00E0244F">
            <w:pPr>
              <w:pStyle w:val="Default"/>
              <w:numPr>
                <w:ilvl w:val="0"/>
                <w:numId w:val="3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na przykładach konsekwencje występowania oddziaływań między ciałami </w:t>
            </w:r>
          </w:p>
          <w:p w14:paraId="64F323E9" w14:textId="77777777" w:rsidR="00E66CAD" w:rsidRPr="00E83A85" w:rsidRDefault="00E66CAD" w:rsidP="00E66CAD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AC319F" w14:paraId="23D1D671" w14:textId="77777777" w:rsidTr="00A02128">
        <w:trPr>
          <w:trHeight w:val="420"/>
        </w:trPr>
        <w:tc>
          <w:tcPr>
            <w:tcW w:w="756" w:type="dxa"/>
          </w:tcPr>
          <w:p w14:paraId="02F4D308" w14:textId="51F94A9F" w:rsidR="00AC319F" w:rsidRPr="00E83A85" w:rsidRDefault="00AC319F" w:rsidP="00AC319F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2</w:t>
            </w:r>
          </w:p>
        </w:tc>
        <w:tc>
          <w:tcPr>
            <w:tcW w:w="1835" w:type="dxa"/>
          </w:tcPr>
          <w:p w14:paraId="05509EFE" w14:textId="1F49615F" w:rsidR="00AC319F" w:rsidRPr="00E83A85" w:rsidRDefault="00AC319F" w:rsidP="00AC319F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Pierwsza zasada dynamiki Newtona </w:t>
            </w:r>
          </w:p>
        </w:tc>
        <w:tc>
          <w:tcPr>
            <w:tcW w:w="2413" w:type="dxa"/>
          </w:tcPr>
          <w:p w14:paraId="00F03BE3" w14:textId="66B8F8A5" w:rsidR="00AC319F" w:rsidRPr="00E83A85" w:rsidRDefault="00AC319F" w:rsidP="00AC319F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F482FF7" w14:textId="77777777" w:rsidR="00AC319F" w:rsidRDefault="00AC319F" w:rsidP="00AC319F">
            <w:pPr>
              <w:pStyle w:val="Default"/>
              <w:rPr>
                <w:color w:val="auto"/>
              </w:rPr>
            </w:pPr>
          </w:p>
          <w:p w14:paraId="5F64CC4D" w14:textId="77777777" w:rsidR="00AC319F" w:rsidRDefault="00AC319F" w:rsidP="00E0244F">
            <w:pPr>
              <w:pStyle w:val="Default"/>
              <w:numPr>
                <w:ilvl w:val="0"/>
                <w:numId w:val="3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pierwszą zasadę dynamiki Newtona </w:t>
            </w:r>
          </w:p>
          <w:p w14:paraId="38FEA14E" w14:textId="77777777" w:rsidR="00AC319F" w:rsidRDefault="00AC319F" w:rsidP="00E0244F">
            <w:pPr>
              <w:pStyle w:val="Default"/>
              <w:numPr>
                <w:ilvl w:val="0"/>
                <w:numId w:val="3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wie, że jeśli siły działające na ciało równoważą się i ciało spoczywa, to dalej będzie spoczywało, a jeśli było w ruchu, to dalej będzie się poruszać </w:t>
            </w:r>
          </w:p>
          <w:p w14:paraId="1B7F066E" w14:textId="77777777" w:rsidR="00AC319F" w:rsidRDefault="00AC319F" w:rsidP="00E0244F">
            <w:pPr>
              <w:pStyle w:val="Default"/>
              <w:numPr>
                <w:ilvl w:val="0"/>
                <w:numId w:val="3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bezwładności ciał </w:t>
            </w:r>
          </w:p>
          <w:p w14:paraId="73265C4F" w14:textId="77777777" w:rsidR="00AC319F" w:rsidRDefault="00AC319F" w:rsidP="00E0244F">
            <w:pPr>
              <w:pStyle w:val="Default"/>
              <w:numPr>
                <w:ilvl w:val="0"/>
                <w:numId w:val="3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konsekwencje pierwszej zasady dynamiki Newtona </w:t>
            </w:r>
          </w:p>
          <w:p w14:paraId="1B36341F" w14:textId="77777777" w:rsidR="00AC319F" w:rsidRPr="00E83A85" w:rsidRDefault="00AC319F" w:rsidP="00AC319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29429955" w14:textId="77777777" w:rsidR="00AC319F" w:rsidRDefault="00AC319F" w:rsidP="00AC319F">
            <w:pPr>
              <w:pStyle w:val="Default"/>
              <w:rPr>
                <w:color w:val="auto"/>
              </w:rPr>
            </w:pPr>
          </w:p>
          <w:p w14:paraId="7B011709" w14:textId="77777777" w:rsidR="00AC319F" w:rsidRDefault="00AC319F" w:rsidP="00E0244F">
            <w:pPr>
              <w:pStyle w:val="Default"/>
              <w:numPr>
                <w:ilvl w:val="0"/>
                <w:numId w:val="3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analizuje zachowanie się ciał na podstawie pierwszej zasady dynamiki Newtona </w:t>
            </w:r>
          </w:p>
          <w:p w14:paraId="73DDA735" w14:textId="77777777" w:rsidR="00AC319F" w:rsidRDefault="00AC319F" w:rsidP="00E0244F">
            <w:pPr>
              <w:pStyle w:val="Default"/>
              <w:numPr>
                <w:ilvl w:val="0"/>
                <w:numId w:val="3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bezwładności ciał </w:t>
            </w:r>
          </w:p>
          <w:p w14:paraId="19648EAC" w14:textId="77777777" w:rsidR="00AC319F" w:rsidRDefault="00AC319F" w:rsidP="00E0244F">
            <w:pPr>
              <w:pStyle w:val="Default"/>
              <w:numPr>
                <w:ilvl w:val="0"/>
                <w:numId w:val="3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masy jako miary bezwładności ciał </w:t>
            </w:r>
          </w:p>
          <w:p w14:paraId="41C21E0C" w14:textId="77777777" w:rsidR="00AC319F" w:rsidRDefault="00AC319F" w:rsidP="00E0244F">
            <w:pPr>
              <w:pStyle w:val="Default"/>
              <w:numPr>
                <w:ilvl w:val="0"/>
                <w:numId w:val="3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przykłady z życia codziennego, kiedy można zaobserwować konsekwencje pierwszej zasady dynamiki Newtona </w:t>
            </w:r>
          </w:p>
          <w:p w14:paraId="4F0789BA" w14:textId="77777777" w:rsidR="00AC319F" w:rsidRDefault="00AC319F" w:rsidP="00E0244F">
            <w:pPr>
              <w:pStyle w:val="Default"/>
              <w:numPr>
                <w:ilvl w:val="0"/>
                <w:numId w:val="3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ilustruje pierwszą zasadę dynamiki </w:t>
            </w:r>
          </w:p>
          <w:p w14:paraId="097A4A7B" w14:textId="77777777" w:rsidR="00AC319F" w:rsidRPr="00E83A85" w:rsidRDefault="00AC319F" w:rsidP="00AC319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2E40A9C0" w14:textId="77777777" w:rsidR="00AC319F" w:rsidRDefault="00AC319F" w:rsidP="00AC319F">
            <w:pPr>
              <w:pStyle w:val="Default"/>
              <w:rPr>
                <w:color w:val="auto"/>
              </w:rPr>
            </w:pPr>
          </w:p>
          <w:p w14:paraId="01BD0617" w14:textId="77777777" w:rsidR="00AC319F" w:rsidRDefault="00AC319F" w:rsidP="00E0244F">
            <w:pPr>
              <w:pStyle w:val="Default"/>
              <w:numPr>
                <w:ilvl w:val="0"/>
                <w:numId w:val="3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pierwszą zasadę dynamiki Newtona </w:t>
            </w:r>
          </w:p>
          <w:p w14:paraId="4B9F63F1" w14:textId="77777777" w:rsidR="00AC319F" w:rsidRDefault="00AC319F" w:rsidP="00E0244F">
            <w:pPr>
              <w:pStyle w:val="Default"/>
              <w:numPr>
                <w:ilvl w:val="0"/>
                <w:numId w:val="3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konsekwencje związane z bezwładnością ciał znajdujących się w ruchu </w:t>
            </w:r>
          </w:p>
          <w:p w14:paraId="3CC9E840" w14:textId="77777777" w:rsidR="00AC319F" w:rsidRDefault="00AC319F" w:rsidP="00E0244F">
            <w:pPr>
              <w:pStyle w:val="Default"/>
              <w:numPr>
                <w:ilvl w:val="0"/>
                <w:numId w:val="3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pojęcia sił wewnętrznych i sił zewnętrznych układu sił </w:t>
            </w:r>
          </w:p>
          <w:p w14:paraId="33881821" w14:textId="77777777" w:rsidR="00AC319F" w:rsidRPr="00E83A85" w:rsidRDefault="00AC319F" w:rsidP="00AC319F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6ED07023" w14:textId="77777777" w:rsidR="00C767D2" w:rsidRDefault="00C767D2" w:rsidP="00C767D2">
            <w:pPr>
              <w:pStyle w:val="Default"/>
              <w:jc w:val="center"/>
              <w:rPr>
                <w:color w:val="auto"/>
              </w:rPr>
            </w:pPr>
          </w:p>
          <w:p w14:paraId="4D6AE600" w14:textId="77777777" w:rsidR="00C767D2" w:rsidRDefault="00C767D2" w:rsidP="00E0244F">
            <w:pPr>
              <w:pStyle w:val="Default"/>
              <w:numPr>
                <w:ilvl w:val="0"/>
                <w:numId w:val="10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i omawia na przykładach zastosowania pierwszej zasady dynamiki Newtona </w:t>
            </w:r>
          </w:p>
          <w:p w14:paraId="0712781B" w14:textId="77777777" w:rsidR="00AC319F" w:rsidRPr="00E83A85" w:rsidRDefault="00AC319F" w:rsidP="00AC319F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4B3F5275" w14:textId="77777777" w:rsidR="00AC319F" w:rsidRDefault="00AC319F" w:rsidP="00AC319F">
            <w:pPr>
              <w:pStyle w:val="Default"/>
              <w:rPr>
                <w:color w:val="auto"/>
              </w:rPr>
            </w:pPr>
          </w:p>
          <w:p w14:paraId="574B2FF1" w14:textId="77777777" w:rsidR="00AC319F" w:rsidRDefault="00AC319F" w:rsidP="00E0244F">
            <w:pPr>
              <w:pStyle w:val="Default"/>
              <w:numPr>
                <w:ilvl w:val="0"/>
                <w:numId w:val="3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doświadczenia wyjaśniające pojęcie bezwładności </w:t>
            </w:r>
          </w:p>
          <w:p w14:paraId="6A9651ED" w14:textId="77777777" w:rsidR="00AC319F" w:rsidRPr="00E83A85" w:rsidRDefault="00AC319F" w:rsidP="00AC319F">
            <w:pPr>
              <w:pStyle w:val="Default"/>
              <w:jc w:val="center"/>
              <w:rPr>
                <w:color w:val="auto"/>
              </w:rPr>
            </w:pPr>
          </w:p>
        </w:tc>
      </w:tr>
      <w:tr w:rsidR="00F34A6A" w14:paraId="60DB5664" w14:textId="77777777" w:rsidTr="00A02128">
        <w:trPr>
          <w:trHeight w:val="312"/>
        </w:trPr>
        <w:tc>
          <w:tcPr>
            <w:tcW w:w="756" w:type="dxa"/>
          </w:tcPr>
          <w:p w14:paraId="64D679D0" w14:textId="63B092BF" w:rsidR="00F34A6A" w:rsidRPr="00E83A85" w:rsidRDefault="00F34A6A" w:rsidP="00F34A6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3</w:t>
            </w:r>
          </w:p>
        </w:tc>
        <w:tc>
          <w:tcPr>
            <w:tcW w:w="1835" w:type="dxa"/>
          </w:tcPr>
          <w:p w14:paraId="130BFBD4" w14:textId="06B6FDE0" w:rsidR="00F34A6A" w:rsidRPr="00E83A85" w:rsidRDefault="00F34A6A" w:rsidP="00F34A6A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Trzecia zasada dynamiki Newtona</w:t>
            </w:r>
          </w:p>
        </w:tc>
        <w:tc>
          <w:tcPr>
            <w:tcW w:w="2413" w:type="dxa"/>
          </w:tcPr>
          <w:p w14:paraId="4DC8B0A2" w14:textId="6127B4C5" w:rsidR="00F34A6A" w:rsidRPr="00E83A85" w:rsidRDefault="00F34A6A" w:rsidP="00F34A6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B71BF0F" w14:textId="77777777" w:rsidR="00F34A6A" w:rsidRDefault="00F34A6A" w:rsidP="00F34A6A">
            <w:pPr>
              <w:pStyle w:val="Default"/>
              <w:rPr>
                <w:color w:val="auto"/>
              </w:rPr>
            </w:pPr>
          </w:p>
          <w:p w14:paraId="25BB552D" w14:textId="77777777" w:rsidR="00F34A6A" w:rsidRDefault="00F34A6A" w:rsidP="00E0244F">
            <w:pPr>
              <w:pStyle w:val="Default"/>
              <w:numPr>
                <w:ilvl w:val="0"/>
                <w:numId w:val="3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formułuje treść trzeciej zasady dynamiki Newtona </w:t>
            </w:r>
          </w:p>
          <w:p w14:paraId="1EBF7811" w14:textId="77777777" w:rsidR="00F34A6A" w:rsidRDefault="00F34A6A" w:rsidP="00E0244F">
            <w:pPr>
              <w:pStyle w:val="Default"/>
              <w:numPr>
                <w:ilvl w:val="0"/>
                <w:numId w:val="3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wie, że siły wzajemnego oddziaływania ciał mają taką samą wartość, działają wzdłuż tej samej prostej, mają przeciwne zwroty i przyłożone są do dwóch różnych ciał </w:t>
            </w:r>
          </w:p>
          <w:p w14:paraId="4E22E6B3" w14:textId="77777777" w:rsidR="005223D7" w:rsidRDefault="005223D7" w:rsidP="00E0244F">
            <w:pPr>
              <w:pStyle w:val="Default"/>
              <w:numPr>
                <w:ilvl w:val="0"/>
                <w:numId w:val="3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pary sił (akcja – reakcja) </w:t>
            </w:r>
          </w:p>
          <w:p w14:paraId="2BF947C1" w14:textId="77777777" w:rsidR="005223D7" w:rsidRDefault="005223D7" w:rsidP="00E0244F">
            <w:pPr>
              <w:pStyle w:val="Default"/>
              <w:numPr>
                <w:ilvl w:val="0"/>
                <w:numId w:val="39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demonstruje zjawisko odrzutu </w:t>
            </w:r>
          </w:p>
          <w:p w14:paraId="272D0EAB" w14:textId="77777777" w:rsidR="00F34A6A" w:rsidRPr="00E83A85" w:rsidRDefault="00F34A6A" w:rsidP="00F34A6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7A371C72" w14:textId="77777777" w:rsidR="00F34A6A" w:rsidRDefault="00F34A6A" w:rsidP="00E0244F">
            <w:pPr>
              <w:pStyle w:val="Default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demonstrujące siły wzajemnego oddziaływania </w:t>
            </w:r>
          </w:p>
          <w:p w14:paraId="2F4B3627" w14:textId="77777777" w:rsidR="00F34A6A" w:rsidRDefault="00F34A6A" w:rsidP="00E0244F">
            <w:pPr>
              <w:pStyle w:val="Default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przestrzega zasad bezpieczeństwa podczas wykonywania doświadczeń </w:t>
            </w:r>
          </w:p>
          <w:p w14:paraId="73695001" w14:textId="77777777" w:rsidR="00F34A6A" w:rsidRDefault="00F34A6A" w:rsidP="00E0244F">
            <w:pPr>
              <w:pStyle w:val="Default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rozróżnia siły równoważące i siły akcji – reakcji </w:t>
            </w:r>
          </w:p>
          <w:p w14:paraId="06988B78" w14:textId="77777777" w:rsidR="00F34A6A" w:rsidRPr="00E83A85" w:rsidRDefault="00F34A6A" w:rsidP="00F34A6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3BA981DD" w14:textId="77777777" w:rsidR="00F34A6A" w:rsidRDefault="00F34A6A" w:rsidP="00E0244F">
            <w:pPr>
              <w:pStyle w:val="Default"/>
              <w:numPr>
                <w:ilvl w:val="0"/>
                <w:numId w:val="4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i wyjaśnia zjawisko odrzutu i jego konsekwencje (R) </w:t>
            </w:r>
          </w:p>
          <w:p w14:paraId="757EE62B" w14:textId="25369073" w:rsidR="00224FAD" w:rsidRPr="00224FAD" w:rsidRDefault="00F34A6A" w:rsidP="00E0244F">
            <w:pPr>
              <w:pStyle w:val="Default"/>
              <w:numPr>
                <w:ilvl w:val="0"/>
                <w:numId w:val="4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demonstruje i omawia doświadczenie prezentujące zjawisko odrzutu (R) </w:t>
            </w:r>
          </w:p>
          <w:p w14:paraId="2050EBBF" w14:textId="77777777" w:rsidR="00224FAD" w:rsidRDefault="00224FAD" w:rsidP="00224FAD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zadania obliczeniowe, wykorzystując zależność między prędkościami i masami dwóch ciał w zjawisku odrzutu </w:t>
            </w:r>
          </w:p>
          <w:p w14:paraId="69191B59" w14:textId="77777777" w:rsidR="00637D2F" w:rsidRDefault="00637D2F" w:rsidP="00F34A6A">
            <w:pPr>
              <w:pStyle w:val="Default"/>
              <w:jc w:val="center"/>
              <w:rPr>
                <w:sz w:val="32"/>
                <w:szCs w:val="32"/>
              </w:rPr>
            </w:pPr>
          </w:p>
          <w:p w14:paraId="252B29CD" w14:textId="77777777" w:rsidR="00637D2F" w:rsidRPr="00E83A85" w:rsidRDefault="00637D2F" w:rsidP="00F34A6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08895F80" w14:textId="77777777" w:rsidR="00F34A6A" w:rsidRDefault="00F34A6A" w:rsidP="00E0244F">
            <w:pPr>
              <w:pStyle w:val="Default"/>
              <w:numPr>
                <w:ilvl w:val="0"/>
                <w:numId w:val="4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prezentujące działania sił akcji i sił reakcji </w:t>
            </w:r>
          </w:p>
          <w:p w14:paraId="192174A3" w14:textId="77777777" w:rsidR="00F34A6A" w:rsidRDefault="00F34A6A" w:rsidP="00E0244F">
            <w:pPr>
              <w:pStyle w:val="Default"/>
              <w:numPr>
                <w:ilvl w:val="0"/>
                <w:numId w:val="4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i wyjaśnia doświadczenie dotyczące zjawiska odrzutu </w:t>
            </w:r>
          </w:p>
          <w:p w14:paraId="33846177" w14:textId="77777777" w:rsidR="00F34A6A" w:rsidRDefault="00F34A6A" w:rsidP="00E0244F">
            <w:pPr>
              <w:pStyle w:val="Default"/>
              <w:numPr>
                <w:ilvl w:val="0"/>
                <w:numId w:val="4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zastosowania zjawiska odrzutu w technice (R) </w:t>
            </w:r>
          </w:p>
          <w:p w14:paraId="03EF6196" w14:textId="77777777" w:rsidR="00F34A6A" w:rsidRPr="00E83A85" w:rsidRDefault="00F34A6A" w:rsidP="00F34A6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16E2B632" w14:textId="14660294" w:rsidR="00F67632" w:rsidRPr="008D4047" w:rsidRDefault="00F34A6A" w:rsidP="00E0244F">
            <w:pPr>
              <w:pStyle w:val="Default"/>
              <w:numPr>
                <w:ilvl w:val="0"/>
                <w:numId w:val="4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trzecią zasadę dynamiki Newtona, nawiązując do pędu i zasady zachowania pędu </w:t>
            </w:r>
          </w:p>
          <w:p w14:paraId="12744EBE" w14:textId="77777777" w:rsidR="00F67632" w:rsidRDefault="00F67632" w:rsidP="008D4047">
            <w:pPr>
              <w:pStyle w:val="Default"/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dotyczące zjawiska odrzutu </w:t>
            </w:r>
          </w:p>
          <w:p w14:paraId="117F6F3E" w14:textId="77777777" w:rsidR="00F34A6A" w:rsidRPr="00E83A85" w:rsidRDefault="00F34A6A" w:rsidP="00F34A6A">
            <w:pPr>
              <w:pStyle w:val="Default"/>
              <w:jc w:val="center"/>
              <w:rPr>
                <w:color w:val="auto"/>
              </w:rPr>
            </w:pPr>
          </w:p>
        </w:tc>
      </w:tr>
      <w:tr w:rsidR="003F42C3" w14:paraId="1AE7EA51" w14:textId="77777777" w:rsidTr="00A02128">
        <w:trPr>
          <w:trHeight w:val="300"/>
        </w:trPr>
        <w:tc>
          <w:tcPr>
            <w:tcW w:w="756" w:type="dxa"/>
          </w:tcPr>
          <w:p w14:paraId="0C2920A3" w14:textId="07FA9330" w:rsidR="003F42C3" w:rsidRPr="00E83A85" w:rsidRDefault="003F42C3" w:rsidP="003F42C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4</w:t>
            </w:r>
          </w:p>
        </w:tc>
        <w:tc>
          <w:tcPr>
            <w:tcW w:w="1835" w:type="dxa"/>
          </w:tcPr>
          <w:p w14:paraId="20D5C62A" w14:textId="47DB7D8A" w:rsidR="003F42C3" w:rsidRPr="00E83A85" w:rsidRDefault="003F42C3" w:rsidP="003F42C3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Siła sprężystości</w:t>
            </w:r>
          </w:p>
        </w:tc>
        <w:tc>
          <w:tcPr>
            <w:tcW w:w="2413" w:type="dxa"/>
          </w:tcPr>
          <w:p w14:paraId="441FEE88" w14:textId="4B4ED9CF" w:rsidR="003F42C3" w:rsidRPr="00E83A85" w:rsidRDefault="003F42C3" w:rsidP="003F42C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AA8C880" w14:textId="77777777" w:rsidR="003F42C3" w:rsidRDefault="003F42C3" w:rsidP="003F42C3">
            <w:pPr>
              <w:pStyle w:val="Default"/>
              <w:rPr>
                <w:color w:val="auto"/>
              </w:rPr>
            </w:pPr>
          </w:p>
          <w:p w14:paraId="6820D3C7" w14:textId="77777777" w:rsidR="003F42C3" w:rsidRPr="003F42C3" w:rsidRDefault="003F42C3" w:rsidP="00E0244F">
            <w:pPr>
              <w:pStyle w:val="Default"/>
              <w:numPr>
                <w:ilvl w:val="0"/>
                <w:numId w:val="44"/>
              </w:numPr>
              <w:rPr>
                <w:sz w:val="16"/>
                <w:szCs w:val="16"/>
              </w:rPr>
            </w:pPr>
            <w:r w:rsidRPr="003F42C3">
              <w:rPr>
                <w:sz w:val="16"/>
                <w:szCs w:val="16"/>
              </w:rPr>
              <w:t xml:space="preserve">rozpoznaje siłę sprężystości </w:t>
            </w:r>
          </w:p>
          <w:p w14:paraId="4E696E1B" w14:textId="77777777" w:rsidR="003F42C3" w:rsidRPr="003F42C3" w:rsidRDefault="003F42C3" w:rsidP="00E0244F">
            <w:pPr>
              <w:pStyle w:val="Default"/>
              <w:numPr>
                <w:ilvl w:val="0"/>
                <w:numId w:val="44"/>
              </w:numPr>
              <w:rPr>
                <w:sz w:val="16"/>
                <w:szCs w:val="16"/>
              </w:rPr>
            </w:pPr>
            <w:r w:rsidRPr="003F42C3">
              <w:rPr>
                <w:color w:val="221F1F"/>
                <w:sz w:val="16"/>
                <w:szCs w:val="16"/>
              </w:rPr>
              <w:t xml:space="preserve">posługuje się pojęciem siły sprężystości </w:t>
            </w:r>
          </w:p>
          <w:p w14:paraId="3DB1E277" w14:textId="77777777" w:rsidR="003F42C3" w:rsidRPr="003F42C3" w:rsidRDefault="003F42C3" w:rsidP="00E0244F">
            <w:pPr>
              <w:pStyle w:val="Default"/>
              <w:numPr>
                <w:ilvl w:val="0"/>
                <w:numId w:val="44"/>
              </w:numPr>
              <w:rPr>
                <w:sz w:val="16"/>
                <w:szCs w:val="16"/>
              </w:rPr>
            </w:pPr>
            <w:r w:rsidRPr="003F42C3">
              <w:rPr>
                <w:color w:val="221F1F"/>
                <w:sz w:val="16"/>
                <w:szCs w:val="16"/>
              </w:rPr>
              <w:t xml:space="preserve">zna zależność między siłą sprężystości a wydłużeniem sprężyny </w:t>
            </w:r>
          </w:p>
          <w:p w14:paraId="180EB6DE" w14:textId="77777777" w:rsidR="003F42C3" w:rsidRPr="00E83A85" w:rsidRDefault="003F42C3" w:rsidP="003F42C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712C29C2" w14:textId="77777777" w:rsidR="003F42C3" w:rsidRDefault="003F42C3" w:rsidP="00E0244F">
            <w:pPr>
              <w:pStyle w:val="Default"/>
              <w:numPr>
                <w:ilvl w:val="0"/>
                <w:numId w:val="4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wyjaśnia, czym jest siła sprężystości, i podaje przykłady działania siły sprężystości w różnych sytuacjach praktycznych </w:t>
            </w:r>
          </w:p>
          <w:p w14:paraId="464ADE81" w14:textId="77777777" w:rsidR="003F42C3" w:rsidRDefault="003F42C3" w:rsidP="00E0244F">
            <w:pPr>
              <w:pStyle w:val="Default"/>
              <w:numPr>
                <w:ilvl w:val="0"/>
                <w:numId w:val="4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zależność siły sprężystości od wydłużenia sprężyny </w:t>
            </w:r>
          </w:p>
          <w:p w14:paraId="4146CB69" w14:textId="77777777" w:rsidR="003F42C3" w:rsidRDefault="003F42C3" w:rsidP="00E0244F">
            <w:pPr>
              <w:pStyle w:val="Default"/>
              <w:numPr>
                <w:ilvl w:val="0"/>
                <w:numId w:val="4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rozpoznaje zależność rosnącą na podstawie danych z tabeli </w:t>
            </w:r>
          </w:p>
          <w:p w14:paraId="53F65F19" w14:textId="77777777" w:rsidR="003F42C3" w:rsidRDefault="003F42C3" w:rsidP="00E0244F">
            <w:pPr>
              <w:pStyle w:val="Default"/>
              <w:numPr>
                <w:ilvl w:val="0"/>
                <w:numId w:val="4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rozpoznaje proporcjonalność prostą na podstawie wykresu </w:t>
            </w:r>
          </w:p>
          <w:p w14:paraId="078A25DD" w14:textId="77777777" w:rsidR="003F42C3" w:rsidRPr="00E83A85" w:rsidRDefault="003F42C3" w:rsidP="003F42C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0554967E" w14:textId="77777777" w:rsidR="003F42C3" w:rsidRDefault="003F42C3" w:rsidP="003F42C3">
            <w:pPr>
              <w:pStyle w:val="Default"/>
              <w:rPr>
                <w:color w:val="auto"/>
              </w:rPr>
            </w:pPr>
          </w:p>
          <w:p w14:paraId="191E0EAE" w14:textId="77777777" w:rsidR="003F42C3" w:rsidRDefault="003F42C3" w:rsidP="00E0244F">
            <w:pPr>
              <w:pStyle w:val="Default"/>
              <w:numPr>
                <w:ilvl w:val="0"/>
                <w:numId w:val="4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i analizuje doświadczenie prezentujące zależność siły sprężystości od wydłużenia </w:t>
            </w:r>
          </w:p>
          <w:p w14:paraId="3125F7D0" w14:textId="77777777" w:rsidR="003F42C3" w:rsidRDefault="003F42C3" w:rsidP="00E0244F">
            <w:pPr>
              <w:pStyle w:val="Default"/>
              <w:numPr>
                <w:ilvl w:val="0"/>
                <w:numId w:val="4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wyjaśnia, w jaki sposób siły sprężystości są związane z właściwościami substancji i ciał sprężystych </w:t>
            </w:r>
          </w:p>
          <w:p w14:paraId="59DB4023" w14:textId="77777777" w:rsidR="003F42C3" w:rsidRPr="00E83A85" w:rsidRDefault="003F42C3" w:rsidP="003F42C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683531DF" w14:textId="77777777" w:rsidR="003F42C3" w:rsidRDefault="003F42C3" w:rsidP="00E0244F">
            <w:pPr>
              <w:pStyle w:val="Default"/>
              <w:numPr>
                <w:ilvl w:val="0"/>
                <w:numId w:val="4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współczynnik sprężystości i potrafi wyjaśnić zależność między jego wartością a własnościami sprężystymi substancji </w:t>
            </w:r>
          </w:p>
          <w:p w14:paraId="4B38690A" w14:textId="77777777" w:rsidR="003F42C3" w:rsidRPr="00E83A85" w:rsidRDefault="003F42C3" w:rsidP="003F42C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100242F2" w14:textId="77777777" w:rsidR="003F42C3" w:rsidRDefault="003F42C3" w:rsidP="00E0244F">
            <w:pPr>
              <w:pStyle w:val="Default"/>
              <w:numPr>
                <w:ilvl w:val="0"/>
                <w:numId w:val="4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wykorzystuje współczynnik sprężystości do porównywania własności dwóch sprężyn </w:t>
            </w:r>
          </w:p>
          <w:p w14:paraId="4E2274CE" w14:textId="77777777" w:rsidR="003F42C3" w:rsidRPr="00E83A85" w:rsidRDefault="003F42C3" w:rsidP="003F42C3">
            <w:pPr>
              <w:pStyle w:val="Default"/>
              <w:jc w:val="center"/>
              <w:rPr>
                <w:color w:val="auto"/>
              </w:rPr>
            </w:pPr>
          </w:p>
        </w:tc>
      </w:tr>
      <w:tr w:rsidR="00E44398" w14:paraId="0BF38D96" w14:textId="77777777" w:rsidTr="00A02128">
        <w:trPr>
          <w:trHeight w:val="253"/>
        </w:trPr>
        <w:tc>
          <w:tcPr>
            <w:tcW w:w="756" w:type="dxa"/>
          </w:tcPr>
          <w:p w14:paraId="6B149590" w14:textId="32ED5E32" w:rsidR="00E44398" w:rsidRPr="00E83A85" w:rsidRDefault="00E44398" w:rsidP="00E44398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5</w:t>
            </w:r>
          </w:p>
        </w:tc>
        <w:tc>
          <w:tcPr>
            <w:tcW w:w="1835" w:type="dxa"/>
          </w:tcPr>
          <w:p w14:paraId="0FBA9C31" w14:textId="6C981B39" w:rsidR="00E44398" w:rsidRPr="00E83A85" w:rsidRDefault="00E44398" w:rsidP="00E44398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Wpływ oporów ruchu na poruszające się ciała</w:t>
            </w:r>
          </w:p>
        </w:tc>
        <w:tc>
          <w:tcPr>
            <w:tcW w:w="2413" w:type="dxa"/>
          </w:tcPr>
          <w:p w14:paraId="0506C66A" w14:textId="2B06B7C9" w:rsidR="00E44398" w:rsidRPr="00E83A85" w:rsidRDefault="00E44398" w:rsidP="00E44398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7AECE80F" w14:textId="77777777" w:rsidR="00E44398" w:rsidRDefault="00E44398" w:rsidP="00E44398">
            <w:pPr>
              <w:pStyle w:val="Default"/>
              <w:rPr>
                <w:color w:val="auto"/>
              </w:rPr>
            </w:pPr>
          </w:p>
          <w:p w14:paraId="6D8F70B9" w14:textId="77777777" w:rsidR="00E44398" w:rsidRDefault="00E44398" w:rsidP="00E0244F">
            <w:pPr>
              <w:pStyle w:val="Default"/>
              <w:numPr>
                <w:ilvl w:val="0"/>
                <w:numId w:val="4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pojęcie oporów ruchu i potrafi określić ich rolę </w:t>
            </w:r>
          </w:p>
          <w:p w14:paraId="32E44AFD" w14:textId="77777777" w:rsidR="00E44398" w:rsidRDefault="00E44398" w:rsidP="00E0244F">
            <w:pPr>
              <w:pStyle w:val="Default"/>
              <w:numPr>
                <w:ilvl w:val="0"/>
                <w:numId w:val="4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rozpoznaje i nazywa opory ruchu </w:t>
            </w:r>
          </w:p>
          <w:p w14:paraId="7B1DA765" w14:textId="77777777" w:rsidR="00E44398" w:rsidRDefault="00E44398" w:rsidP="00E0244F">
            <w:pPr>
              <w:pStyle w:val="Default"/>
              <w:numPr>
                <w:ilvl w:val="0"/>
                <w:numId w:val="49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zna pojęcie tarcia </w:t>
            </w:r>
          </w:p>
          <w:p w14:paraId="3BABC594" w14:textId="77777777" w:rsidR="00E44398" w:rsidRDefault="00E44398" w:rsidP="00E0244F">
            <w:pPr>
              <w:pStyle w:val="Default"/>
              <w:numPr>
                <w:ilvl w:val="0"/>
                <w:numId w:val="4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odróżnia tarcie statyczne od kinetycznego, np. na podstawie przesuwania szafy </w:t>
            </w:r>
          </w:p>
          <w:p w14:paraId="6FF69657" w14:textId="77777777" w:rsidR="00E44398" w:rsidRPr="00E83A85" w:rsidRDefault="00E44398" w:rsidP="00E44398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1601EC9C" w14:textId="77777777" w:rsidR="00E44398" w:rsidRDefault="00E44398" w:rsidP="00E0244F">
            <w:pPr>
              <w:pStyle w:val="Default"/>
              <w:numPr>
                <w:ilvl w:val="0"/>
                <w:numId w:val="5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przykłady oporów ruchu w różnych sytuacjach praktycznych </w:t>
            </w:r>
          </w:p>
          <w:p w14:paraId="62DEDD2F" w14:textId="77777777" w:rsidR="00E44398" w:rsidRDefault="00E44398" w:rsidP="00E0244F">
            <w:pPr>
              <w:pStyle w:val="Default"/>
              <w:numPr>
                <w:ilvl w:val="0"/>
                <w:numId w:val="5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różnicę między tarciem statycznym a tarciem kinetycznym, podając przykład z życia codziennego </w:t>
            </w:r>
          </w:p>
          <w:p w14:paraId="1AD83CFA" w14:textId="77777777" w:rsidR="00E44398" w:rsidRDefault="00E44398" w:rsidP="00E0244F">
            <w:pPr>
              <w:pStyle w:val="Default"/>
              <w:numPr>
                <w:ilvl w:val="0"/>
                <w:numId w:val="5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zależność pomiędzy występującymi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oporami ruchu a wysiłkiem koniecznym do wykonania danego zadania </w:t>
            </w:r>
          </w:p>
          <w:p w14:paraId="61F26C88" w14:textId="77777777" w:rsidR="00E44398" w:rsidRPr="00E83A85" w:rsidRDefault="00E44398" w:rsidP="00E44398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79D7B564" w14:textId="77777777" w:rsidR="00E44398" w:rsidRDefault="00E44398" w:rsidP="00E0244F">
            <w:pPr>
              <w:pStyle w:val="Default"/>
              <w:numPr>
                <w:ilvl w:val="0"/>
                <w:numId w:val="5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przeprowadza doświadczenie demonstrujące występowanie oporów ruchu </w:t>
            </w:r>
          </w:p>
          <w:p w14:paraId="6356C22D" w14:textId="77777777" w:rsidR="00E44398" w:rsidRDefault="00E44398" w:rsidP="00E0244F">
            <w:pPr>
              <w:pStyle w:val="Default"/>
              <w:numPr>
                <w:ilvl w:val="0"/>
                <w:numId w:val="5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pozwalające porównać siły tarcia dla różnych warunków doświadczenia (różne powierzchnie, różna siła nacisku itd.) </w:t>
            </w:r>
          </w:p>
          <w:p w14:paraId="12641423" w14:textId="77777777" w:rsidR="00E44398" w:rsidRDefault="00E44398" w:rsidP="00E0244F">
            <w:pPr>
              <w:pStyle w:val="Default"/>
              <w:numPr>
                <w:ilvl w:val="0"/>
                <w:numId w:val="5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rysuje rozkład sił dla ciała poruszającego się po powierzchni </w:t>
            </w:r>
          </w:p>
          <w:p w14:paraId="2C3A9106" w14:textId="77777777" w:rsidR="00E44398" w:rsidRPr="00E83A85" w:rsidRDefault="00E44398" w:rsidP="00E44398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6549B947" w14:textId="77777777" w:rsidR="00E44398" w:rsidRDefault="00E44398" w:rsidP="00E0244F">
            <w:pPr>
              <w:pStyle w:val="Default"/>
              <w:numPr>
                <w:ilvl w:val="0"/>
                <w:numId w:val="5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zna pojęcia tarcia poślizgowego i tarcia tocznego; wyjaśnia, w jaki sposób można wykorzystać różnice w ich wartości dla wybranego przykładu </w:t>
            </w:r>
          </w:p>
          <w:p w14:paraId="5855C67D" w14:textId="77777777" w:rsidR="00E44398" w:rsidRDefault="00E44398" w:rsidP="00E0244F">
            <w:pPr>
              <w:pStyle w:val="Default"/>
              <w:numPr>
                <w:ilvl w:val="0"/>
                <w:numId w:val="5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znaczenie czynników wpływających na tarcie </w:t>
            </w:r>
          </w:p>
          <w:p w14:paraId="5DDA5112" w14:textId="77777777" w:rsidR="00E44398" w:rsidRPr="00E83A85" w:rsidRDefault="00E44398" w:rsidP="00E4439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75454DD7" w14:textId="77777777" w:rsidR="00E44398" w:rsidRDefault="00E44398" w:rsidP="00E0244F">
            <w:pPr>
              <w:pStyle w:val="Default"/>
              <w:numPr>
                <w:ilvl w:val="0"/>
                <w:numId w:val="5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współczynnikiem tarcia do porównania wybranych sytuacji </w:t>
            </w:r>
          </w:p>
          <w:p w14:paraId="7EC824F1" w14:textId="77777777" w:rsidR="00E44398" w:rsidRDefault="00E44398" w:rsidP="00E0244F">
            <w:pPr>
              <w:pStyle w:val="Default"/>
              <w:numPr>
                <w:ilvl w:val="0"/>
                <w:numId w:val="5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doświadczenie pozwalające porównać wartość współczynnika tarcia dla różnych powierzchni, masy itd. </w:t>
            </w:r>
          </w:p>
          <w:p w14:paraId="1B64FABB" w14:textId="77777777" w:rsidR="00E44398" w:rsidRPr="00E83A85" w:rsidRDefault="00E44398" w:rsidP="00E44398">
            <w:pPr>
              <w:pStyle w:val="Default"/>
              <w:jc w:val="center"/>
              <w:rPr>
                <w:color w:val="auto"/>
              </w:rPr>
            </w:pPr>
          </w:p>
        </w:tc>
      </w:tr>
      <w:tr w:rsidR="00297812" w14:paraId="3ADD3D0A" w14:textId="77777777" w:rsidTr="00A02128">
        <w:trPr>
          <w:trHeight w:val="241"/>
        </w:trPr>
        <w:tc>
          <w:tcPr>
            <w:tcW w:w="756" w:type="dxa"/>
          </w:tcPr>
          <w:p w14:paraId="1BF8E8BD" w14:textId="5743821F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6</w:t>
            </w:r>
          </w:p>
        </w:tc>
        <w:tc>
          <w:tcPr>
            <w:tcW w:w="1835" w:type="dxa"/>
          </w:tcPr>
          <w:p w14:paraId="37055016" w14:textId="5925526A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Druga zasada dynamiki Newtona</w:t>
            </w:r>
          </w:p>
        </w:tc>
        <w:tc>
          <w:tcPr>
            <w:tcW w:w="2413" w:type="dxa"/>
          </w:tcPr>
          <w:p w14:paraId="61DE2306" w14:textId="3BC56ED7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8F3DBC2" w14:textId="77777777" w:rsidR="00297812" w:rsidRDefault="00297812" w:rsidP="00297812">
            <w:pPr>
              <w:pStyle w:val="Default"/>
              <w:rPr>
                <w:color w:val="auto"/>
              </w:rPr>
            </w:pPr>
          </w:p>
          <w:p w14:paraId="0E425C60" w14:textId="77777777" w:rsidR="00297812" w:rsidRDefault="00297812" w:rsidP="00E0244F">
            <w:pPr>
              <w:pStyle w:val="Default"/>
              <w:numPr>
                <w:ilvl w:val="0"/>
                <w:numId w:val="5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drugą zasadę dynamiki Newtona </w:t>
            </w:r>
          </w:p>
          <w:p w14:paraId="22DE7983" w14:textId="77777777" w:rsidR="00297812" w:rsidRDefault="00297812" w:rsidP="00E0244F">
            <w:pPr>
              <w:pStyle w:val="Default"/>
              <w:numPr>
                <w:ilvl w:val="0"/>
                <w:numId w:val="5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zależność między siłą wypadkową a przyspieszeniem </w:t>
            </w:r>
          </w:p>
          <w:p w14:paraId="4BE857A1" w14:textId="77777777" w:rsidR="00297812" w:rsidRDefault="00297812" w:rsidP="00E0244F">
            <w:pPr>
              <w:pStyle w:val="Default"/>
              <w:numPr>
                <w:ilvl w:val="0"/>
                <w:numId w:val="5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oblicza wartość siły dla danego przyspieszenia i podanej masy ciała </w:t>
            </w:r>
          </w:p>
          <w:p w14:paraId="21F27E84" w14:textId="777777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7F22747C" w14:textId="77777777" w:rsidR="00297812" w:rsidRDefault="00297812" w:rsidP="00297812">
            <w:pPr>
              <w:pStyle w:val="Default"/>
              <w:rPr>
                <w:color w:val="auto"/>
              </w:rPr>
            </w:pPr>
          </w:p>
          <w:p w14:paraId="67DBB49A" w14:textId="77777777" w:rsidR="00297812" w:rsidRDefault="00297812" w:rsidP="00E0244F">
            <w:pPr>
              <w:pStyle w:val="Default"/>
              <w:numPr>
                <w:ilvl w:val="0"/>
                <w:numId w:val="5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doświadczenia ilustrujące zależność między siłą wypadkową, przyspieszeniem i masą </w:t>
            </w:r>
          </w:p>
          <w:p w14:paraId="72AC6603" w14:textId="77777777" w:rsidR="00297812" w:rsidRDefault="00297812" w:rsidP="00E0244F">
            <w:pPr>
              <w:pStyle w:val="Default"/>
              <w:numPr>
                <w:ilvl w:val="0"/>
                <w:numId w:val="5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formułuje treść drugiej zasady dynamiki Newtona </w:t>
            </w:r>
          </w:p>
          <w:p w14:paraId="5AD27AC6" w14:textId="77777777" w:rsidR="00297812" w:rsidRDefault="00297812" w:rsidP="00E0244F">
            <w:pPr>
              <w:pStyle w:val="Default"/>
              <w:numPr>
                <w:ilvl w:val="0"/>
                <w:numId w:val="5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obliczeniowe, stosując do obliczeń związek między masą ciała, przyspieszeniem a siłą, zapisując wynik zgodnie z zasadami zaokrąglania oraz zachowaniem liczby cyfr znaczących, wynikającej </w:t>
            </w:r>
          </w:p>
          <w:p w14:paraId="57BCD72B" w14:textId="77777777" w:rsidR="00297812" w:rsidRDefault="00297812" w:rsidP="00E0244F">
            <w:pPr>
              <w:pStyle w:val="Default"/>
              <w:numPr>
                <w:ilvl w:val="0"/>
                <w:numId w:val="5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 dokładności danych rozpoznaje proporcjonalność prostą </w:t>
            </w:r>
          </w:p>
          <w:p w14:paraId="6EEC3F8E" w14:textId="777777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0182A449" w14:textId="77777777" w:rsidR="00297812" w:rsidRDefault="00297812" w:rsidP="00E0244F">
            <w:pPr>
              <w:pStyle w:val="Default"/>
              <w:numPr>
                <w:ilvl w:val="0"/>
                <w:numId w:val="5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konsekwencje istnienia drugiej zasady dynamiki Newtona </w:t>
            </w:r>
          </w:p>
          <w:p w14:paraId="0BE5341A" w14:textId="77777777" w:rsidR="00297812" w:rsidRDefault="00297812" w:rsidP="00E0244F">
            <w:pPr>
              <w:pStyle w:val="Default"/>
              <w:numPr>
                <w:ilvl w:val="0"/>
                <w:numId w:val="5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analizuje zachowanie się ciał na podstawie drugiej zasady dynamiki Newtona </w:t>
            </w:r>
          </w:p>
          <w:p w14:paraId="784F0DDD" w14:textId="777777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7208D38B" w14:textId="77777777" w:rsidR="00297812" w:rsidRDefault="00297812" w:rsidP="00E0244F">
            <w:pPr>
              <w:pStyle w:val="Default"/>
              <w:numPr>
                <w:ilvl w:val="0"/>
                <w:numId w:val="5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i omawia doświadczenia pokazujące zależność między siłą wypadkową, przyspieszeniem i masą </w:t>
            </w:r>
          </w:p>
          <w:p w14:paraId="57A87255" w14:textId="77777777" w:rsidR="00297812" w:rsidRDefault="00297812" w:rsidP="00E0244F">
            <w:pPr>
              <w:pStyle w:val="Default"/>
              <w:numPr>
                <w:ilvl w:val="0"/>
                <w:numId w:val="5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zadania, stosując drugą zasadę dynamiki Newtona </w:t>
            </w:r>
          </w:p>
          <w:p w14:paraId="0BD3CB0E" w14:textId="77777777" w:rsidR="00297812" w:rsidRPr="00E83A85" w:rsidRDefault="00297812" w:rsidP="00297812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686C77F1" w14:textId="77777777" w:rsidR="00297812" w:rsidRDefault="00297812" w:rsidP="00297812">
            <w:pPr>
              <w:pStyle w:val="Default"/>
              <w:rPr>
                <w:color w:val="auto"/>
              </w:rPr>
            </w:pPr>
          </w:p>
          <w:p w14:paraId="24423B88" w14:textId="77777777" w:rsidR="00297812" w:rsidRDefault="00297812" w:rsidP="00E0244F">
            <w:pPr>
              <w:pStyle w:val="Default"/>
              <w:numPr>
                <w:ilvl w:val="0"/>
                <w:numId w:val="5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konsekwencje istnienia drugiej zasady dynamiki Newtona w technice </w:t>
            </w:r>
          </w:p>
          <w:p w14:paraId="1BF2A83A" w14:textId="77777777" w:rsidR="00297812" w:rsidRDefault="00297812" w:rsidP="00E0244F">
            <w:pPr>
              <w:pStyle w:val="Default"/>
              <w:numPr>
                <w:ilvl w:val="0"/>
                <w:numId w:val="5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układ pomiarowy do badania zależności między siłą wypadkową a przyspieszeniem ciała </w:t>
            </w:r>
          </w:p>
          <w:p w14:paraId="57217DA0" w14:textId="77777777" w:rsidR="00297812" w:rsidRPr="00E83A85" w:rsidRDefault="00297812" w:rsidP="00297812">
            <w:pPr>
              <w:pStyle w:val="Default"/>
              <w:jc w:val="center"/>
              <w:rPr>
                <w:color w:val="auto"/>
              </w:rPr>
            </w:pPr>
          </w:p>
        </w:tc>
      </w:tr>
      <w:tr w:rsidR="00297812" w14:paraId="0CB8ADA4" w14:textId="77777777" w:rsidTr="00B76C1B">
        <w:trPr>
          <w:trHeight w:val="300"/>
        </w:trPr>
        <w:tc>
          <w:tcPr>
            <w:tcW w:w="756" w:type="dxa"/>
          </w:tcPr>
          <w:p w14:paraId="465CDDF6" w14:textId="53E3D6EC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7</w:t>
            </w:r>
          </w:p>
        </w:tc>
        <w:tc>
          <w:tcPr>
            <w:tcW w:w="1835" w:type="dxa"/>
          </w:tcPr>
          <w:p w14:paraId="73BBF184" w14:textId="32E0024B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Swobodne spadanie ciał</w:t>
            </w:r>
          </w:p>
        </w:tc>
        <w:tc>
          <w:tcPr>
            <w:tcW w:w="2413" w:type="dxa"/>
          </w:tcPr>
          <w:p w14:paraId="0C2D5C47" w14:textId="2039F943" w:rsidR="00297812" w:rsidRPr="00E83A85" w:rsidRDefault="00297812" w:rsidP="0029781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8C7F2B0" w14:textId="77777777" w:rsidR="00297812" w:rsidRDefault="00297812" w:rsidP="00E0244F">
            <w:pPr>
              <w:pStyle w:val="Default"/>
              <w:numPr>
                <w:ilvl w:val="0"/>
                <w:numId w:val="5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przyspieszenia ziemskiego </w:t>
            </w:r>
          </w:p>
          <w:p w14:paraId="79B5FEE9" w14:textId="77777777" w:rsidR="00297812" w:rsidRDefault="00297812" w:rsidP="00E0244F">
            <w:pPr>
              <w:pStyle w:val="Default"/>
              <w:numPr>
                <w:ilvl w:val="0"/>
                <w:numId w:val="5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przykłady ciał spadających swobodnie </w:t>
            </w:r>
          </w:p>
          <w:p w14:paraId="56011A98" w14:textId="77777777" w:rsidR="00297812" w:rsidRDefault="00297812" w:rsidP="00E0244F">
            <w:pPr>
              <w:pStyle w:val="Default"/>
              <w:numPr>
                <w:ilvl w:val="0"/>
                <w:numId w:val="5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pojęcie siły ciężkości i oblicza jej wartość, stosując do obliczeń związek </w:t>
            </w:r>
          </w:p>
          <w:p w14:paraId="03660D11" w14:textId="77777777" w:rsidR="00297812" w:rsidRDefault="00297812" w:rsidP="00297812">
            <w:pPr>
              <w:pStyle w:val="Default"/>
              <w:rPr>
                <w:sz w:val="16"/>
                <w:szCs w:val="16"/>
              </w:rPr>
            </w:pPr>
          </w:p>
          <w:p w14:paraId="4339C511" w14:textId="7D1002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color w:val="221F1F"/>
                <w:sz w:val="16"/>
                <w:szCs w:val="16"/>
              </w:rPr>
              <w:t>F = m ∙ g</w:t>
            </w:r>
          </w:p>
        </w:tc>
        <w:tc>
          <w:tcPr>
            <w:tcW w:w="1752" w:type="dxa"/>
          </w:tcPr>
          <w:p w14:paraId="5B18FC8D" w14:textId="77777777" w:rsidR="00297812" w:rsidRDefault="00297812" w:rsidP="00E0244F">
            <w:pPr>
              <w:pStyle w:val="Default"/>
              <w:numPr>
                <w:ilvl w:val="0"/>
                <w:numId w:val="6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doświadczenie badające swobodne spadanie ciał </w:t>
            </w:r>
          </w:p>
          <w:p w14:paraId="689D8629" w14:textId="77777777" w:rsidR="00297812" w:rsidRDefault="00297812" w:rsidP="00E0244F">
            <w:pPr>
              <w:pStyle w:val="Default"/>
              <w:numPr>
                <w:ilvl w:val="0"/>
                <w:numId w:val="6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opisuje swobodne spadanie ciał jako przykład ruchu jednostajnie przyspieszonego </w:t>
            </w:r>
          </w:p>
          <w:p w14:paraId="7E30C408" w14:textId="77777777" w:rsidR="00297812" w:rsidRDefault="00297812" w:rsidP="00E0244F">
            <w:pPr>
              <w:pStyle w:val="Default"/>
              <w:numPr>
                <w:ilvl w:val="0"/>
                <w:numId w:val="6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badające zależność czasu swobodnego spadania ciał od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warunków doświadczenia </w:t>
            </w:r>
          </w:p>
          <w:p w14:paraId="2FDD71C0" w14:textId="77777777" w:rsidR="00297812" w:rsidRDefault="00297812" w:rsidP="00E0244F">
            <w:pPr>
              <w:pStyle w:val="Default"/>
              <w:numPr>
                <w:ilvl w:val="0"/>
                <w:numId w:val="6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stosuje do obliczeń związek między siłą, masą i przyspieszeniem grawitacyjnym </w:t>
            </w:r>
          </w:p>
          <w:p w14:paraId="1A49FCA3" w14:textId="777777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508B702C" w14:textId="77777777" w:rsidR="00297812" w:rsidRDefault="00297812" w:rsidP="00297812">
            <w:pPr>
              <w:pStyle w:val="Default"/>
              <w:rPr>
                <w:color w:val="auto"/>
              </w:rPr>
            </w:pPr>
          </w:p>
          <w:p w14:paraId="105B3156" w14:textId="77777777" w:rsidR="00297812" w:rsidRDefault="00297812" w:rsidP="00E0244F">
            <w:pPr>
              <w:pStyle w:val="Default"/>
              <w:numPr>
                <w:ilvl w:val="0"/>
                <w:numId w:val="6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badające swobodne spadanie ciał </w:t>
            </w:r>
          </w:p>
          <w:p w14:paraId="1580728F" w14:textId="77777777" w:rsidR="00297812" w:rsidRDefault="00297812" w:rsidP="00E0244F">
            <w:pPr>
              <w:pStyle w:val="Default"/>
              <w:numPr>
                <w:ilvl w:val="0"/>
                <w:numId w:val="6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przedstawia na wykresie zależność między czasem spadania a wysokością nad powierzchnią spadku </w:t>
            </w:r>
          </w:p>
          <w:p w14:paraId="236DBC6D" w14:textId="77777777" w:rsidR="00297812" w:rsidRPr="00E83A85" w:rsidRDefault="00297812" w:rsidP="0029781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42EAFD5E" w14:textId="77777777" w:rsidR="00297812" w:rsidRDefault="00297812" w:rsidP="00E0244F">
            <w:pPr>
              <w:pStyle w:val="Default"/>
              <w:numPr>
                <w:ilvl w:val="0"/>
                <w:numId w:val="6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przeprowadza doświadczenie badające swobodne spadanie ciał </w:t>
            </w:r>
          </w:p>
          <w:p w14:paraId="4C06D7CA" w14:textId="77777777" w:rsidR="00297812" w:rsidRDefault="00297812" w:rsidP="00E0244F">
            <w:pPr>
              <w:pStyle w:val="Default"/>
              <w:numPr>
                <w:ilvl w:val="0"/>
                <w:numId w:val="6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wiąże spadek swobodny z drugą zasadą dynamiki Newtona, wskazując analogię </w:t>
            </w:r>
          </w:p>
          <w:p w14:paraId="43E278D0" w14:textId="77777777" w:rsidR="00297812" w:rsidRPr="00E83A85" w:rsidRDefault="00297812" w:rsidP="00297812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7F2B6C2D" w14:textId="77777777" w:rsidR="00297812" w:rsidRDefault="00297812" w:rsidP="00E0244F">
            <w:pPr>
              <w:pStyle w:val="Default"/>
              <w:numPr>
                <w:ilvl w:val="0"/>
                <w:numId w:val="6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wartości przyspieszenia grawitacyjnego na różnych planetach i wyjaśnia jego zależność od masy planety </w:t>
            </w:r>
          </w:p>
          <w:p w14:paraId="3FE1E738" w14:textId="77777777" w:rsidR="00297812" w:rsidRDefault="00297812" w:rsidP="00E0244F">
            <w:pPr>
              <w:pStyle w:val="Default"/>
              <w:numPr>
                <w:ilvl w:val="0"/>
                <w:numId w:val="6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rozumie, że przy całkowitym braku tarcia czas swobodnego spadku ciała oraz czas wznoszenia się na tę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samą wysokość jest jednakowy </w:t>
            </w:r>
          </w:p>
          <w:p w14:paraId="6241ADE2" w14:textId="77777777" w:rsidR="00297812" w:rsidRPr="00E83A85" w:rsidRDefault="00297812" w:rsidP="00297812">
            <w:pPr>
              <w:pStyle w:val="Default"/>
              <w:jc w:val="center"/>
              <w:rPr>
                <w:color w:val="auto"/>
              </w:rPr>
            </w:pPr>
          </w:p>
        </w:tc>
      </w:tr>
    </w:tbl>
    <w:p w14:paraId="03647B25" w14:textId="77777777" w:rsidR="00F52BD5" w:rsidRDefault="00F52BD5" w:rsidP="00F52BD5">
      <w:pPr>
        <w:rPr>
          <w:sz w:val="32"/>
          <w:szCs w:val="32"/>
        </w:rPr>
      </w:pPr>
    </w:p>
    <w:p w14:paraId="619DAACD" w14:textId="77E0BFDA" w:rsidR="006F6666" w:rsidRDefault="006F6666" w:rsidP="006F6666">
      <w:pPr>
        <w:pStyle w:val="Default"/>
        <w:rPr>
          <w:b/>
          <w:bCs/>
          <w:color w:val="221F1F"/>
          <w:sz w:val="16"/>
          <w:szCs w:val="16"/>
        </w:rPr>
      </w:pPr>
      <w:r>
        <w:rPr>
          <w:b/>
          <w:bCs/>
          <w:color w:val="221F1F"/>
          <w:sz w:val="16"/>
          <w:szCs w:val="16"/>
        </w:rPr>
        <w:t>7. PRACA, MOC, ENERGIA</w:t>
      </w:r>
    </w:p>
    <w:p w14:paraId="41A459F8" w14:textId="78AE6A7D" w:rsidR="00F52BD5" w:rsidRDefault="00F52BD5" w:rsidP="005F3C54">
      <w:pPr>
        <w:pStyle w:val="Default"/>
        <w:rPr>
          <w:b/>
          <w:bCs/>
          <w:color w:val="221F1F"/>
          <w:sz w:val="16"/>
          <w:szCs w:val="16"/>
        </w:rPr>
      </w:pPr>
    </w:p>
    <w:p w14:paraId="591C539D" w14:textId="77777777" w:rsidR="00F52BD5" w:rsidRPr="00CD2D6B" w:rsidRDefault="00F52BD5" w:rsidP="00F52BD5">
      <w:pPr>
        <w:pStyle w:val="Default"/>
        <w:rPr>
          <w:b/>
          <w:bCs/>
          <w:color w:val="221F1F"/>
          <w:sz w:val="16"/>
          <w:szCs w:val="16"/>
        </w:rPr>
      </w:pPr>
    </w:p>
    <w:tbl>
      <w:tblPr>
        <w:tblW w:w="0" w:type="auto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"/>
        <w:gridCol w:w="1835"/>
        <w:gridCol w:w="2413"/>
        <w:gridCol w:w="2016"/>
        <w:gridCol w:w="1752"/>
        <w:gridCol w:w="1848"/>
        <w:gridCol w:w="1788"/>
        <w:gridCol w:w="1728"/>
      </w:tblGrid>
      <w:tr w:rsidR="003840A1" w14:paraId="7C869DBA" w14:textId="77777777" w:rsidTr="00A02128">
        <w:trPr>
          <w:trHeight w:val="309"/>
        </w:trPr>
        <w:tc>
          <w:tcPr>
            <w:tcW w:w="756" w:type="dxa"/>
          </w:tcPr>
          <w:p w14:paraId="2EC083AE" w14:textId="77777777" w:rsidR="003840A1" w:rsidRPr="00E83A85" w:rsidRDefault="003840A1" w:rsidP="003840A1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1835" w:type="dxa"/>
          </w:tcPr>
          <w:p w14:paraId="2A88754A" w14:textId="22D72E9C" w:rsidR="003840A1" w:rsidRPr="00E83A85" w:rsidRDefault="003840A1" w:rsidP="003840A1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Energia i jej rodzaje</w:t>
            </w:r>
          </w:p>
        </w:tc>
        <w:tc>
          <w:tcPr>
            <w:tcW w:w="2413" w:type="dxa"/>
          </w:tcPr>
          <w:p w14:paraId="500871DF" w14:textId="77777777" w:rsidR="003840A1" w:rsidRPr="00E83A85" w:rsidRDefault="003840A1" w:rsidP="003840A1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83A85"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4B397A27" w14:textId="77777777" w:rsidR="003840A1" w:rsidRDefault="003840A1" w:rsidP="00E0244F">
            <w:pPr>
              <w:pStyle w:val="Default"/>
              <w:numPr>
                <w:ilvl w:val="0"/>
                <w:numId w:val="6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pojęcie energii i jej jednostkę w układzie SI </w:t>
            </w:r>
          </w:p>
          <w:p w14:paraId="771019A9" w14:textId="77777777" w:rsidR="003840A1" w:rsidRDefault="003840A1" w:rsidP="00E0244F">
            <w:pPr>
              <w:pStyle w:val="Default"/>
              <w:numPr>
                <w:ilvl w:val="0"/>
                <w:numId w:val="6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zna rodzaje energii </w:t>
            </w:r>
          </w:p>
          <w:p w14:paraId="3FB54D06" w14:textId="77777777" w:rsidR="003840A1" w:rsidRDefault="003840A1" w:rsidP="00E0244F">
            <w:pPr>
              <w:pStyle w:val="Default"/>
              <w:numPr>
                <w:ilvl w:val="0"/>
                <w:numId w:val="6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rodzaje źródeł energii, w tym odnawialne źródła energii, i podaje ich przykłady </w:t>
            </w:r>
          </w:p>
          <w:p w14:paraId="6F05579E" w14:textId="77777777" w:rsidR="003840A1" w:rsidRPr="00E83A85" w:rsidRDefault="003840A1" w:rsidP="003840A1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793F48CE" w14:textId="77777777" w:rsidR="003840A1" w:rsidRPr="003840A1" w:rsidRDefault="003840A1" w:rsidP="003840A1">
            <w:pPr>
              <w:pStyle w:val="Default"/>
              <w:rPr>
                <w:color w:val="auto"/>
                <w:sz w:val="16"/>
                <w:szCs w:val="16"/>
              </w:rPr>
            </w:pPr>
          </w:p>
          <w:p w14:paraId="0BD8F5CF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sz w:val="16"/>
                <w:szCs w:val="16"/>
              </w:rPr>
              <w:t xml:space="preserve">wyjaśnia pojęcie energii </w:t>
            </w:r>
          </w:p>
          <w:p w14:paraId="1D5AC5AA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color w:val="221F1F"/>
                <w:sz w:val="16"/>
                <w:szCs w:val="16"/>
              </w:rPr>
              <w:t xml:space="preserve">podaje i omawia różne formy energii omawia źródła i przemiany energii </w:t>
            </w:r>
          </w:p>
          <w:p w14:paraId="3E5DDED4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color w:val="221F1F"/>
                <w:sz w:val="16"/>
                <w:szCs w:val="16"/>
              </w:rPr>
              <w:t xml:space="preserve">podaje jednostkę energii w układzie SI oraz przykłady jednostek spoza układu SI </w:t>
            </w:r>
          </w:p>
          <w:p w14:paraId="323A3D37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color w:val="221F1F"/>
                <w:sz w:val="16"/>
                <w:szCs w:val="16"/>
              </w:rPr>
              <w:t xml:space="preserve">przelicza jednostki energii w zakresie wielokrotności i podwielokrotności </w:t>
            </w:r>
          </w:p>
          <w:p w14:paraId="7F4B246B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color w:val="221F1F"/>
                <w:sz w:val="16"/>
                <w:szCs w:val="16"/>
              </w:rPr>
              <w:t xml:space="preserve">podaje przykłady nośników energii i ich wartości energetycznych </w:t>
            </w:r>
          </w:p>
          <w:p w14:paraId="00C11AFB" w14:textId="77777777" w:rsidR="003840A1" w:rsidRPr="003840A1" w:rsidRDefault="003840A1" w:rsidP="00E0244F">
            <w:pPr>
              <w:pStyle w:val="Default"/>
              <w:numPr>
                <w:ilvl w:val="0"/>
                <w:numId w:val="65"/>
              </w:numPr>
              <w:rPr>
                <w:sz w:val="16"/>
                <w:szCs w:val="16"/>
              </w:rPr>
            </w:pPr>
            <w:r w:rsidRPr="003840A1">
              <w:rPr>
                <w:color w:val="221F1F"/>
                <w:sz w:val="16"/>
                <w:szCs w:val="16"/>
              </w:rPr>
              <w:t xml:space="preserve">rozwiązuje proste zadania obliczeniowe z zakresu zużycia energii (np. ile czasu zajmie „spalenie” zjedzonej tabliczki czekolady) </w:t>
            </w:r>
          </w:p>
          <w:p w14:paraId="3AFF3FE9" w14:textId="77777777" w:rsidR="003840A1" w:rsidRPr="00E83A85" w:rsidRDefault="003840A1" w:rsidP="003840A1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23A871F4" w14:textId="77777777" w:rsidR="003840A1" w:rsidRDefault="003840A1" w:rsidP="00E0244F">
            <w:pPr>
              <w:pStyle w:val="Default"/>
              <w:numPr>
                <w:ilvl w:val="0"/>
                <w:numId w:val="6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alternatywne źródła energii i wyjaśnia znaczenie ich wykorzystywania </w:t>
            </w:r>
          </w:p>
          <w:p w14:paraId="10287130" w14:textId="77777777" w:rsidR="003840A1" w:rsidRDefault="003840A1" w:rsidP="00E0244F">
            <w:pPr>
              <w:pStyle w:val="Default"/>
              <w:numPr>
                <w:ilvl w:val="0"/>
                <w:numId w:val="6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na podstawie podanych danych przedstawia na wykresie kołowym udział poszczególnych źródeł energii w jej pozyskiwaniu </w:t>
            </w:r>
          </w:p>
          <w:p w14:paraId="6D439CB1" w14:textId="77777777" w:rsidR="003840A1" w:rsidRPr="00E83A85" w:rsidRDefault="003840A1" w:rsidP="003840A1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346BD782" w14:textId="77777777" w:rsidR="003840A1" w:rsidRDefault="003840A1" w:rsidP="003840A1">
            <w:pPr>
              <w:pStyle w:val="Default"/>
              <w:rPr>
                <w:color w:val="auto"/>
              </w:rPr>
            </w:pPr>
          </w:p>
          <w:p w14:paraId="28376414" w14:textId="77777777" w:rsidR="003840A1" w:rsidRDefault="003840A1" w:rsidP="00E0244F">
            <w:pPr>
              <w:pStyle w:val="Default"/>
              <w:numPr>
                <w:ilvl w:val="0"/>
                <w:numId w:val="6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przelicza jednostki energii układu SI na inne jednostki </w:t>
            </w:r>
          </w:p>
          <w:p w14:paraId="7007228A" w14:textId="77777777" w:rsidR="003840A1" w:rsidRDefault="003840A1" w:rsidP="00E0244F">
            <w:pPr>
              <w:pStyle w:val="Default"/>
              <w:numPr>
                <w:ilvl w:val="0"/>
                <w:numId w:val="6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proponuje rozwiązania mające na celu ochronę środowiska w kontekście wykorzystania OZE </w:t>
            </w:r>
          </w:p>
          <w:p w14:paraId="55DF2457" w14:textId="77777777" w:rsidR="003840A1" w:rsidRPr="00E83A85" w:rsidRDefault="003840A1" w:rsidP="003840A1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6C820920" w14:textId="77777777" w:rsidR="003840A1" w:rsidRPr="00E83A85" w:rsidRDefault="003840A1" w:rsidP="003840A1">
            <w:pPr>
              <w:pStyle w:val="Default"/>
              <w:jc w:val="center"/>
              <w:rPr>
                <w:color w:val="auto"/>
              </w:rPr>
            </w:pPr>
          </w:p>
          <w:p w14:paraId="021C3508" w14:textId="77777777" w:rsidR="003840A1" w:rsidRDefault="003840A1" w:rsidP="00E0244F">
            <w:pPr>
              <w:pStyle w:val="Default"/>
              <w:numPr>
                <w:ilvl w:val="0"/>
                <w:numId w:val="6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urządzenie przekształcające różne formy energii </w:t>
            </w:r>
          </w:p>
          <w:p w14:paraId="53A50390" w14:textId="77777777" w:rsidR="003840A1" w:rsidRPr="00E83A85" w:rsidRDefault="003840A1" w:rsidP="003840A1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8229F2" w14:paraId="130383B8" w14:textId="77777777" w:rsidTr="00A02128">
        <w:trPr>
          <w:trHeight w:val="504"/>
        </w:trPr>
        <w:tc>
          <w:tcPr>
            <w:tcW w:w="756" w:type="dxa"/>
          </w:tcPr>
          <w:p w14:paraId="457FCB2C" w14:textId="584BA3F7" w:rsidR="008229F2" w:rsidRPr="00E83A85" w:rsidRDefault="008229F2" w:rsidP="008229F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2</w:t>
            </w:r>
          </w:p>
        </w:tc>
        <w:tc>
          <w:tcPr>
            <w:tcW w:w="1835" w:type="dxa"/>
          </w:tcPr>
          <w:p w14:paraId="52A22FD9" w14:textId="50FF6CC0" w:rsidR="008229F2" w:rsidRPr="00E83A85" w:rsidRDefault="008229F2" w:rsidP="008229F2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Praca i jej jednostki</w:t>
            </w:r>
          </w:p>
        </w:tc>
        <w:tc>
          <w:tcPr>
            <w:tcW w:w="2413" w:type="dxa"/>
          </w:tcPr>
          <w:p w14:paraId="33128202" w14:textId="678E6EBF" w:rsidR="008229F2" w:rsidRPr="00E83A85" w:rsidRDefault="008229F2" w:rsidP="008229F2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3CF76659" w14:textId="77777777" w:rsidR="008229F2" w:rsidRDefault="008229F2" w:rsidP="00E0244F">
            <w:pPr>
              <w:pStyle w:val="Default"/>
              <w:numPr>
                <w:ilvl w:val="0"/>
                <w:numId w:val="6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pracy mechanicznej i zna jej jednostkę w układzie SI </w:t>
            </w:r>
          </w:p>
          <w:p w14:paraId="7A1E4B5B" w14:textId="77777777" w:rsidR="008229F2" w:rsidRDefault="008229F2" w:rsidP="00E0244F">
            <w:pPr>
              <w:pStyle w:val="Default"/>
              <w:numPr>
                <w:ilvl w:val="0"/>
                <w:numId w:val="6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wie, że praca mechaniczna jest wykonana, gdy pod wpływem przyłożonej do ciała siły następuje jego przemieszczenie lub odkształcenie </w:t>
            </w:r>
          </w:p>
          <w:p w14:paraId="773DD8E4" w14:textId="77777777" w:rsidR="008229F2" w:rsidRDefault="008229F2" w:rsidP="00E0244F">
            <w:pPr>
              <w:pStyle w:val="Default"/>
              <w:numPr>
                <w:ilvl w:val="0"/>
                <w:numId w:val="6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wymienia przykłady z życia codziennego, kiedy praca jest albo nie jest wykonywana </w:t>
            </w:r>
          </w:p>
          <w:p w14:paraId="681248F6" w14:textId="77777777" w:rsidR="008229F2" w:rsidRPr="00E83A85" w:rsidRDefault="008229F2" w:rsidP="008229F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2A326CEC" w14:textId="77777777" w:rsidR="008229F2" w:rsidRDefault="008229F2" w:rsidP="00E0244F">
            <w:pPr>
              <w:pStyle w:val="Default"/>
              <w:numPr>
                <w:ilvl w:val="0"/>
                <w:numId w:val="7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wyjaśnia pojęcie pracy mechanicznej </w:t>
            </w:r>
          </w:p>
          <w:p w14:paraId="6B895F0A" w14:textId="77777777" w:rsidR="008229F2" w:rsidRDefault="008229F2" w:rsidP="00E0244F">
            <w:pPr>
              <w:pStyle w:val="Default"/>
              <w:numPr>
                <w:ilvl w:val="0"/>
                <w:numId w:val="7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i objaśnia wzór na pracę, wymieniając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warunki jego stosowalności </w:t>
            </w:r>
          </w:p>
          <w:p w14:paraId="10100383" w14:textId="77777777" w:rsidR="008229F2" w:rsidRDefault="008229F2" w:rsidP="00E0244F">
            <w:pPr>
              <w:pStyle w:val="Default"/>
              <w:numPr>
                <w:ilvl w:val="0"/>
                <w:numId w:val="7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podaje jednostkę pracy w układzie SI </w:t>
            </w:r>
          </w:p>
          <w:p w14:paraId="51637C40" w14:textId="77777777" w:rsidR="008229F2" w:rsidRDefault="008229F2" w:rsidP="00E0244F">
            <w:pPr>
              <w:pStyle w:val="Default"/>
              <w:numPr>
                <w:ilvl w:val="0"/>
                <w:numId w:val="7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obliczeniowe, wykorzystując związek pracy z siłą i przemieszczeniem (drogą) </w:t>
            </w:r>
          </w:p>
          <w:p w14:paraId="2085F516" w14:textId="77777777" w:rsidR="008229F2" w:rsidRPr="00E83A85" w:rsidRDefault="008229F2" w:rsidP="008229F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56F272F0" w14:textId="77777777" w:rsidR="008229F2" w:rsidRDefault="008229F2" w:rsidP="00E0244F">
            <w:pPr>
              <w:pStyle w:val="Default"/>
              <w:numPr>
                <w:ilvl w:val="0"/>
                <w:numId w:val="7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oblicza pracę ze wzoru oraz metodą graficzną, dla stałej siły z wykresu </w:t>
            </w:r>
            <w:r>
              <w:rPr>
                <w:i/>
                <w:iCs/>
                <w:color w:val="221F1F"/>
                <w:sz w:val="16"/>
                <w:szCs w:val="16"/>
              </w:rPr>
              <w:t>F</w:t>
            </w:r>
            <w:r>
              <w:rPr>
                <w:color w:val="221F1F"/>
                <w:sz w:val="16"/>
                <w:szCs w:val="16"/>
              </w:rPr>
              <w:t>(</w:t>
            </w:r>
            <w:r>
              <w:rPr>
                <w:i/>
                <w:iCs/>
                <w:color w:val="221F1F"/>
                <w:sz w:val="16"/>
                <w:szCs w:val="16"/>
              </w:rPr>
              <w:t>s</w:t>
            </w:r>
            <w:r>
              <w:rPr>
                <w:color w:val="221F1F"/>
                <w:sz w:val="16"/>
                <w:szCs w:val="16"/>
              </w:rPr>
              <w:t xml:space="preserve">) </w:t>
            </w:r>
          </w:p>
          <w:p w14:paraId="4E182029" w14:textId="77777777" w:rsidR="008229F2" w:rsidRPr="00E83A85" w:rsidRDefault="008229F2" w:rsidP="008229F2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64D5C120" w14:textId="77777777" w:rsidR="008229F2" w:rsidRDefault="008229F2" w:rsidP="00E0244F">
            <w:pPr>
              <w:pStyle w:val="Default"/>
              <w:numPr>
                <w:ilvl w:val="0"/>
                <w:numId w:val="7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przeprowadza doświadczenie pozwalające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wyznaczyć pracę stałej siły </w:t>
            </w:r>
          </w:p>
          <w:p w14:paraId="775ED4AB" w14:textId="77777777" w:rsidR="008229F2" w:rsidRDefault="008229F2" w:rsidP="00E0244F">
            <w:pPr>
              <w:pStyle w:val="Default"/>
              <w:numPr>
                <w:ilvl w:val="0"/>
                <w:numId w:val="7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wskazuje sytuacje, w których mimo wysiłku praca mechaniczna nie jest wykonywana </w:t>
            </w:r>
          </w:p>
          <w:p w14:paraId="0E96B690" w14:textId="77777777" w:rsidR="008229F2" w:rsidRPr="00E83A85" w:rsidRDefault="008229F2" w:rsidP="008229F2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2041CB69" w14:textId="77777777" w:rsidR="008229F2" w:rsidRDefault="008229F2" w:rsidP="00E0244F">
            <w:pPr>
              <w:pStyle w:val="Default"/>
              <w:numPr>
                <w:ilvl w:val="0"/>
                <w:numId w:val="7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projektuje i planuje doświadczenie pokazujące związek pomiędzy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wykonywaną pracą a występującym przesunięciem </w:t>
            </w:r>
          </w:p>
          <w:p w14:paraId="46E67AD8" w14:textId="77777777" w:rsidR="008229F2" w:rsidRPr="00E83A85" w:rsidRDefault="008229F2" w:rsidP="008229F2">
            <w:pPr>
              <w:pStyle w:val="Default"/>
              <w:jc w:val="center"/>
              <w:rPr>
                <w:color w:val="auto"/>
              </w:rPr>
            </w:pPr>
          </w:p>
        </w:tc>
      </w:tr>
      <w:tr w:rsidR="00A01013" w14:paraId="34B648E0" w14:textId="77777777" w:rsidTr="00A02128">
        <w:trPr>
          <w:trHeight w:val="420"/>
        </w:trPr>
        <w:tc>
          <w:tcPr>
            <w:tcW w:w="756" w:type="dxa"/>
          </w:tcPr>
          <w:p w14:paraId="010E7B6C" w14:textId="68DE2820" w:rsidR="00A01013" w:rsidRPr="00E83A85" w:rsidRDefault="00A01013" w:rsidP="00A0101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3</w:t>
            </w:r>
          </w:p>
        </w:tc>
        <w:tc>
          <w:tcPr>
            <w:tcW w:w="1835" w:type="dxa"/>
          </w:tcPr>
          <w:p w14:paraId="23A180B4" w14:textId="158A5B46" w:rsidR="00A01013" w:rsidRPr="00E83A85" w:rsidRDefault="00A01013" w:rsidP="00A01013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Moc i jej jednostki</w:t>
            </w:r>
          </w:p>
        </w:tc>
        <w:tc>
          <w:tcPr>
            <w:tcW w:w="2413" w:type="dxa"/>
          </w:tcPr>
          <w:p w14:paraId="05D34227" w14:textId="5E3B92D1" w:rsidR="00A01013" w:rsidRPr="00E83A85" w:rsidRDefault="00A01013" w:rsidP="00A01013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59E46466" w14:textId="77777777" w:rsidR="00A01013" w:rsidRDefault="00A01013" w:rsidP="00E0244F">
            <w:pPr>
              <w:pStyle w:val="Default"/>
              <w:numPr>
                <w:ilvl w:val="0"/>
                <w:numId w:val="7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pojęcie mocy i jej jednostkę w układzie SI </w:t>
            </w:r>
          </w:p>
          <w:p w14:paraId="29EC801D" w14:textId="77777777" w:rsidR="00A01013" w:rsidRDefault="00A01013" w:rsidP="00E0244F">
            <w:pPr>
              <w:pStyle w:val="Default"/>
              <w:numPr>
                <w:ilvl w:val="0"/>
                <w:numId w:val="7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potrafi podać związek mocy z pracą i czasem, w którym została wykonana </w:t>
            </w:r>
          </w:p>
          <w:p w14:paraId="149D7919" w14:textId="77777777" w:rsidR="00A01013" w:rsidRPr="00E83A85" w:rsidRDefault="00A01013" w:rsidP="00A0101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33B7C847" w14:textId="77777777" w:rsidR="00A01013" w:rsidRDefault="00A01013" w:rsidP="00A01013">
            <w:pPr>
              <w:pStyle w:val="Default"/>
              <w:rPr>
                <w:color w:val="auto"/>
              </w:rPr>
            </w:pPr>
          </w:p>
          <w:p w14:paraId="2C8B1D51" w14:textId="77777777" w:rsidR="00A01013" w:rsidRPr="00AA6B5D" w:rsidRDefault="00A01013" w:rsidP="00E0244F">
            <w:pPr>
              <w:pStyle w:val="Default"/>
              <w:numPr>
                <w:ilvl w:val="0"/>
                <w:numId w:val="75"/>
              </w:numPr>
              <w:rPr>
                <w:sz w:val="16"/>
                <w:szCs w:val="16"/>
              </w:rPr>
            </w:pPr>
            <w:r w:rsidRPr="00AA6B5D">
              <w:rPr>
                <w:sz w:val="16"/>
                <w:szCs w:val="16"/>
              </w:rPr>
              <w:t xml:space="preserve">posługuje się pojęciem mocy </w:t>
            </w:r>
          </w:p>
          <w:p w14:paraId="6FF077E0" w14:textId="77777777" w:rsidR="00A01013" w:rsidRPr="00AA6B5D" w:rsidRDefault="00A01013" w:rsidP="00E0244F">
            <w:pPr>
              <w:pStyle w:val="Default"/>
              <w:numPr>
                <w:ilvl w:val="0"/>
                <w:numId w:val="75"/>
              </w:numPr>
              <w:rPr>
                <w:sz w:val="16"/>
                <w:szCs w:val="16"/>
              </w:rPr>
            </w:pPr>
            <w:r w:rsidRPr="00AA6B5D">
              <w:rPr>
                <w:color w:val="221F1F"/>
                <w:sz w:val="16"/>
                <w:szCs w:val="16"/>
              </w:rPr>
              <w:t xml:space="preserve">odczytuje moc urządzenia z tabliczki znamionowej </w:t>
            </w:r>
          </w:p>
          <w:p w14:paraId="7733C934" w14:textId="77777777" w:rsidR="00A01013" w:rsidRDefault="00A01013" w:rsidP="00E0244F">
            <w:pPr>
              <w:pStyle w:val="Default"/>
              <w:numPr>
                <w:ilvl w:val="0"/>
                <w:numId w:val="75"/>
              </w:numPr>
              <w:rPr>
                <w:sz w:val="16"/>
                <w:szCs w:val="16"/>
              </w:rPr>
            </w:pPr>
            <w:r w:rsidRPr="00AA6B5D">
              <w:rPr>
                <w:color w:val="221F1F"/>
                <w:sz w:val="16"/>
                <w:szCs w:val="16"/>
              </w:rPr>
              <w:t>rozwiązuje</w:t>
            </w:r>
            <w:r>
              <w:rPr>
                <w:color w:val="221F1F"/>
                <w:sz w:val="16"/>
                <w:szCs w:val="16"/>
              </w:rPr>
              <w:t xml:space="preserve"> zadania obliczeniowe, wykorzystując związek z pracą i czasem, w którym została wykonana </w:t>
            </w:r>
          </w:p>
          <w:p w14:paraId="783B6246" w14:textId="77777777" w:rsidR="00A01013" w:rsidRPr="00E83A85" w:rsidRDefault="00A01013" w:rsidP="00A0101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5C8E7B32" w14:textId="77777777" w:rsidR="00A01013" w:rsidRDefault="00A01013" w:rsidP="00E0244F">
            <w:pPr>
              <w:pStyle w:val="Default"/>
              <w:numPr>
                <w:ilvl w:val="0"/>
                <w:numId w:val="7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moc dwóch urządzeń elektrycznych </w:t>
            </w:r>
          </w:p>
          <w:p w14:paraId="611906ED" w14:textId="77777777" w:rsidR="00A01013" w:rsidRDefault="00A01013" w:rsidP="00E0244F">
            <w:pPr>
              <w:pStyle w:val="Default"/>
              <w:numPr>
                <w:ilvl w:val="0"/>
                <w:numId w:val="7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moc dwóch urządzeń na podstawie wykresu zależności pracy od czasu </w:t>
            </w:r>
          </w:p>
          <w:p w14:paraId="193603BE" w14:textId="77777777" w:rsidR="00A01013" w:rsidRPr="00E83A85" w:rsidRDefault="00A01013" w:rsidP="00A01013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5C0F81FF" w14:textId="77777777" w:rsidR="00A01013" w:rsidRDefault="00A01013" w:rsidP="00E0244F">
            <w:pPr>
              <w:pStyle w:val="Default"/>
              <w:numPr>
                <w:ilvl w:val="0"/>
                <w:numId w:val="7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jednostkę kWh i wyjaśnia jej zastosowanie </w:t>
            </w:r>
          </w:p>
          <w:p w14:paraId="59FAFE8F" w14:textId="77777777" w:rsidR="00A01013" w:rsidRDefault="00A01013" w:rsidP="00E0244F">
            <w:pPr>
              <w:pStyle w:val="Default"/>
              <w:numPr>
                <w:ilvl w:val="0"/>
                <w:numId w:val="7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i wyjaśnia znaczenie wartości mocy na tabliczkach znamionowych urządzeń elektrycznych </w:t>
            </w:r>
          </w:p>
          <w:p w14:paraId="483A45E6" w14:textId="77777777" w:rsidR="00A01013" w:rsidRPr="00E83A85" w:rsidRDefault="00A01013" w:rsidP="00A0101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1374B174" w14:textId="77777777" w:rsidR="00A01013" w:rsidRDefault="00A01013" w:rsidP="00A01013">
            <w:pPr>
              <w:pStyle w:val="Default"/>
              <w:rPr>
                <w:color w:val="auto"/>
              </w:rPr>
            </w:pPr>
          </w:p>
          <w:p w14:paraId="7EC8581F" w14:textId="77777777" w:rsidR="00A01013" w:rsidRDefault="00A01013" w:rsidP="00E0244F">
            <w:pPr>
              <w:pStyle w:val="Default"/>
              <w:numPr>
                <w:ilvl w:val="0"/>
                <w:numId w:val="7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doświadczenie porównujące moc dwóch urządzeń elektrycznych </w:t>
            </w:r>
          </w:p>
          <w:p w14:paraId="7E985308" w14:textId="77777777" w:rsidR="00A01013" w:rsidRPr="00E83A85" w:rsidRDefault="00A01013" w:rsidP="00A01013">
            <w:pPr>
              <w:pStyle w:val="Default"/>
              <w:jc w:val="center"/>
              <w:rPr>
                <w:color w:val="auto"/>
              </w:rPr>
            </w:pPr>
          </w:p>
        </w:tc>
      </w:tr>
      <w:tr w:rsidR="001D47DA" w14:paraId="73457A18" w14:textId="77777777" w:rsidTr="00A02128">
        <w:trPr>
          <w:trHeight w:val="300"/>
        </w:trPr>
        <w:tc>
          <w:tcPr>
            <w:tcW w:w="756" w:type="dxa"/>
          </w:tcPr>
          <w:p w14:paraId="41C024CD" w14:textId="2DB634F5" w:rsidR="001D47DA" w:rsidRPr="00E83A85" w:rsidRDefault="001D47DA" w:rsidP="001D47D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4</w:t>
            </w:r>
          </w:p>
        </w:tc>
        <w:tc>
          <w:tcPr>
            <w:tcW w:w="1835" w:type="dxa"/>
          </w:tcPr>
          <w:p w14:paraId="0350A963" w14:textId="245F418C" w:rsidR="001D47DA" w:rsidRPr="00E83A85" w:rsidRDefault="001D47DA" w:rsidP="001D47DA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Energia mechaniczna</w:t>
            </w:r>
          </w:p>
        </w:tc>
        <w:tc>
          <w:tcPr>
            <w:tcW w:w="2413" w:type="dxa"/>
          </w:tcPr>
          <w:p w14:paraId="487EF76F" w14:textId="2E7C3850" w:rsidR="001D47DA" w:rsidRPr="00E83A85" w:rsidRDefault="001D47DA" w:rsidP="001D47DA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669796DC" w14:textId="77777777" w:rsidR="001D47DA" w:rsidRDefault="001D47DA" w:rsidP="00E0244F">
            <w:pPr>
              <w:pStyle w:val="Default"/>
              <w:numPr>
                <w:ilvl w:val="0"/>
                <w:numId w:val="7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energii mechanicznej </w:t>
            </w:r>
          </w:p>
          <w:p w14:paraId="60835C33" w14:textId="77777777" w:rsidR="001D47DA" w:rsidRDefault="001D47DA" w:rsidP="00E0244F">
            <w:pPr>
              <w:pStyle w:val="Default"/>
              <w:numPr>
                <w:ilvl w:val="0"/>
                <w:numId w:val="7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jednostkę energii w układzie SI </w:t>
            </w:r>
          </w:p>
          <w:p w14:paraId="2A74E80C" w14:textId="77777777" w:rsidR="001D47DA" w:rsidRDefault="001D47DA" w:rsidP="00E0244F">
            <w:pPr>
              <w:pStyle w:val="Default"/>
              <w:numPr>
                <w:ilvl w:val="0"/>
                <w:numId w:val="7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zależność między zmianą energii a wykonaną pracą </w:t>
            </w:r>
          </w:p>
          <w:p w14:paraId="49E72735" w14:textId="77777777" w:rsidR="001D47DA" w:rsidRPr="00E83A85" w:rsidRDefault="001D47DA" w:rsidP="001D47D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32C08C4F" w14:textId="77777777" w:rsidR="001D47DA" w:rsidRDefault="001D47DA" w:rsidP="001D47DA">
            <w:pPr>
              <w:pStyle w:val="Default"/>
              <w:rPr>
                <w:color w:val="auto"/>
              </w:rPr>
            </w:pPr>
          </w:p>
          <w:p w14:paraId="1FD36E6B" w14:textId="77777777" w:rsidR="001D47DA" w:rsidRDefault="001D47DA" w:rsidP="00E0244F">
            <w:pPr>
              <w:pStyle w:val="Default"/>
              <w:numPr>
                <w:ilvl w:val="0"/>
                <w:numId w:val="8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rozumie, że przyrost energii mechanicznej ciał jest równy pracy sił zewnętrznych, wykonanych nad układem </w:t>
            </w:r>
          </w:p>
          <w:p w14:paraId="0D3FCFCC" w14:textId="77777777" w:rsidR="001D47DA" w:rsidRDefault="001D47DA" w:rsidP="00E0244F">
            <w:pPr>
              <w:pStyle w:val="Default"/>
              <w:numPr>
                <w:ilvl w:val="0"/>
                <w:numId w:val="8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wymienia rodzaje energii mechanicznej </w:t>
            </w:r>
          </w:p>
          <w:p w14:paraId="64137F2D" w14:textId="77777777" w:rsidR="001D47DA" w:rsidRDefault="001D47DA" w:rsidP="00E0244F">
            <w:pPr>
              <w:pStyle w:val="Default"/>
              <w:numPr>
                <w:ilvl w:val="0"/>
                <w:numId w:val="8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proste zadania obliczeniowe dotyczące zmiany energii mechanicznej i pracy wykonanej przez siły zewnętrzne </w:t>
            </w:r>
          </w:p>
          <w:p w14:paraId="43D7EA7B" w14:textId="77777777" w:rsidR="001D47DA" w:rsidRPr="00E83A85" w:rsidRDefault="001D47DA" w:rsidP="001D47D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3117C4E7" w14:textId="77777777" w:rsidR="001D47DA" w:rsidRDefault="001D47DA" w:rsidP="00E0244F">
            <w:pPr>
              <w:pStyle w:val="Default"/>
              <w:numPr>
                <w:ilvl w:val="0"/>
                <w:numId w:val="8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zauważa możliwość zwiększenia energii układu poprzez wykonanie nad nim pracy </w:t>
            </w:r>
          </w:p>
          <w:p w14:paraId="77E9A35D" w14:textId="77777777" w:rsidR="001D47DA" w:rsidRDefault="001D47DA" w:rsidP="00E0244F">
            <w:pPr>
              <w:pStyle w:val="Default"/>
              <w:numPr>
                <w:ilvl w:val="0"/>
                <w:numId w:val="8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przemiany energii mechanicznej </w:t>
            </w:r>
          </w:p>
          <w:p w14:paraId="4D4B3C70" w14:textId="77777777" w:rsidR="001D47DA" w:rsidRPr="00E83A85" w:rsidRDefault="001D47DA" w:rsidP="001D47DA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47BF616F" w14:textId="77777777" w:rsidR="001D47DA" w:rsidRDefault="001D47DA" w:rsidP="001D47DA">
            <w:pPr>
              <w:pStyle w:val="Default"/>
              <w:rPr>
                <w:color w:val="auto"/>
              </w:rPr>
            </w:pPr>
          </w:p>
          <w:p w14:paraId="1409C42E" w14:textId="77777777" w:rsidR="001D47DA" w:rsidRDefault="001D47DA" w:rsidP="00E0244F">
            <w:pPr>
              <w:pStyle w:val="Default"/>
              <w:numPr>
                <w:ilvl w:val="0"/>
                <w:numId w:val="8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obliczeniowe dotyczące zmian energii mechanicznej układu </w:t>
            </w:r>
          </w:p>
          <w:p w14:paraId="5A5A60AA" w14:textId="77777777" w:rsidR="001D47DA" w:rsidRPr="00E83A85" w:rsidRDefault="001D47DA" w:rsidP="001D47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3D93E3E8" w14:textId="77777777" w:rsidR="001D47DA" w:rsidRDefault="001D47DA" w:rsidP="00E0244F">
            <w:pPr>
              <w:pStyle w:val="Default"/>
              <w:numPr>
                <w:ilvl w:val="0"/>
                <w:numId w:val="8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projektuje doświadczenie potwierdzające możliwość zmiany energii poprzez wykonanie pracy </w:t>
            </w:r>
          </w:p>
          <w:p w14:paraId="583B3AA4" w14:textId="77777777" w:rsidR="001D47DA" w:rsidRPr="00E83A85" w:rsidRDefault="001D47DA" w:rsidP="001D47DA">
            <w:pPr>
              <w:pStyle w:val="Default"/>
              <w:jc w:val="center"/>
              <w:rPr>
                <w:color w:val="auto"/>
              </w:rPr>
            </w:pPr>
          </w:p>
        </w:tc>
      </w:tr>
      <w:tr w:rsidR="00C00886" w14:paraId="6DE0C82A" w14:textId="77777777" w:rsidTr="00A02128">
        <w:trPr>
          <w:trHeight w:val="312"/>
        </w:trPr>
        <w:tc>
          <w:tcPr>
            <w:tcW w:w="756" w:type="dxa"/>
          </w:tcPr>
          <w:p w14:paraId="6C904A51" w14:textId="421A72F8" w:rsidR="00C00886" w:rsidRPr="00E83A85" w:rsidRDefault="00C00886" w:rsidP="00C0088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5</w:t>
            </w:r>
          </w:p>
        </w:tc>
        <w:tc>
          <w:tcPr>
            <w:tcW w:w="1835" w:type="dxa"/>
          </w:tcPr>
          <w:p w14:paraId="00F17423" w14:textId="77777777" w:rsidR="00C00886" w:rsidRDefault="00C00886" w:rsidP="00C00886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Energia potencjalna grawitacji </w:t>
            </w:r>
          </w:p>
          <w:p w14:paraId="767FE3E8" w14:textId="4A0100FC" w:rsidR="00C00886" w:rsidRPr="00E83A85" w:rsidRDefault="00C00886" w:rsidP="00C00886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i sprężystości</w:t>
            </w:r>
          </w:p>
        </w:tc>
        <w:tc>
          <w:tcPr>
            <w:tcW w:w="2413" w:type="dxa"/>
          </w:tcPr>
          <w:p w14:paraId="23573D6F" w14:textId="6E892D7A" w:rsidR="00C00886" w:rsidRPr="00E83A85" w:rsidRDefault="00C00886" w:rsidP="00C00886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5FB95CBB" w14:textId="77777777" w:rsidR="00C00886" w:rsidRDefault="00C00886" w:rsidP="00C00886">
            <w:pPr>
              <w:pStyle w:val="Default"/>
              <w:rPr>
                <w:color w:val="auto"/>
              </w:rPr>
            </w:pPr>
          </w:p>
          <w:p w14:paraId="65275B35" w14:textId="77777777" w:rsidR="00C00886" w:rsidRDefault="00C00886" w:rsidP="00E0244F">
            <w:pPr>
              <w:pStyle w:val="Default"/>
              <w:numPr>
                <w:ilvl w:val="0"/>
                <w:numId w:val="8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pojęciami energii potencjalnej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grawitacji i energii potencjalnej sprężystości </w:t>
            </w:r>
          </w:p>
          <w:p w14:paraId="31E2E1F6" w14:textId="77777777" w:rsidR="00C00886" w:rsidRDefault="00C00886" w:rsidP="00E0244F">
            <w:pPr>
              <w:pStyle w:val="Default"/>
              <w:numPr>
                <w:ilvl w:val="0"/>
                <w:numId w:val="8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różnice między rodzajami energii potencjalnej </w:t>
            </w:r>
          </w:p>
          <w:p w14:paraId="68036ECF" w14:textId="77777777" w:rsidR="00C00886" w:rsidRDefault="00C00886" w:rsidP="00E0244F">
            <w:pPr>
              <w:pStyle w:val="Default"/>
              <w:numPr>
                <w:ilvl w:val="0"/>
                <w:numId w:val="8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zauważa związek energii potencjalnej grawitacji z położeniem ciała na określonej wysokości nad poziomem zerowym energii </w:t>
            </w:r>
          </w:p>
          <w:p w14:paraId="64DC926E" w14:textId="77777777" w:rsidR="00C00886" w:rsidRPr="00E83A85" w:rsidRDefault="00C00886" w:rsidP="00C0088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68DC1BDB" w14:textId="77777777" w:rsidR="00C00886" w:rsidRDefault="00C00886" w:rsidP="00E0244F">
            <w:pPr>
              <w:pStyle w:val="Default"/>
              <w:numPr>
                <w:ilvl w:val="0"/>
                <w:numId w:val="8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bada, od czego zależy energia potencjalna grawitacji </w:t>
            </w:r>
          </w:p>
          <w:p w14:paraId="5F258470" w14:textId="77777777" w:rsidR="00C00886" w:rsidRDefault="00C00886" w:rsidP="00E0244F">
            <w:pPr>
              <w:pStyle w:val="Default"/>
              <w:numPr>
                <w:ilvl w:val="0"/>
                <w:numId w:val="8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opisuje wpływ wykonanej pracy na zmianę energii potencjalnej </w:t>
            </w:r>
          </w:p>
          <w:p w14:paraId="3D569B66" w14:textId="77777777" w:rsidR="00C00886" w:rsidRDefault="00C00886" w:rsidP="00E0244F">
            <w:pPr>
              <w:pStyle w:val="Default"/>
              <w:numPr>
                <w:ilvl w:val="0"/>
                <w:numId w:val="8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związek między właściwościami sprężystymi ciała a jego zdolnością do wykonania pracy </w:t>
            </w:r>
          </w:p>
          <w:p w14:paraId="3E94624F" w14:textId="77777777" w:rsidR="00C00886" w:rsidRDefault="00C00886" w:rsidP="00E0244F">
            <w:pPr>
              <w:pStyle w:val="Default"/>
              <w:numPr>
                <w:ilvl w:val="0"/>
                <w:numId w:val="8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oblicza wartość energii potencjalnej grawitacji z zależności </w:t>
            </w:r>
          </w:p>
          <w:p w14:paraId="5D8C4AC3" w14:textId="77777777" w:rsidR="00C00886" w:rsidRDefault="00C00886" w:rsidP="00C00886">
            <w:pPr>
              <w:pStyle w:val="Default"/>
              <w:rPr>
                <w:sz w:val="16"/>
                <w:szCs w:val="16"/>
              </w:rPr>
            </w:pPr>
          </w:p>
          <w:p w14:paraId="7CEA6E42" w14:textId="6A1D016A" w:rsidR="00C00886" w:rsidRPr="00E83A85" w:rsidRDefault="00C00886" w:rsidP="00C00886">
            <w:pPr>
              <w:pStyle w:val="Default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color w:val="221F1F"/>
                <w:sz w:val="16"/>
                <w:szCs w:val="16"/>
              </w:rPr>
              <w:t>Ep</w:t>
            </w:r>
            <w:proofErr w:type="spellEnd"/>
            <w:r>
              <w:rPr>
                <w:color w:val="221F1F"/>
                <w:sz w:val="16"/>
                <w:szCs w:val="16"/>
              </w:rPr>
              <w:t xml:space="preserve"> = m ∙ g ∙ h</w:t>
            </w:r>
          </w:p>
        </w:tc>
        <w:tc>
          <w:tcPr>
            <w:tcW w:w="1848" w:type="dxa"/>
          </w:tcPr>
          <w:p w14:paraId="6503A03B" w14:textId="77777777" w:rsidR="00C00886" w:rsidRDefault="00C00886" w:rsidP="00E0244F">
            <w:pPr>
              <w:pStyle w:val="Default"/>
              <w:numPr>
                <w:ilvl w:val="0"/>
                <w:numId w:val="8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wyznacza zmianę energii potencjalnej grawitacji </w:t>
            </w:r>
          </w:p>
          <w:p w14:paraId="5726E5E0" w14:textId="77777777" w:rsidR="00C00886" w:rsidRDefault="00C00886" w:rsidP="00E0244F">
            <w:pPr>
              <w:pStyle w:val="Default"/>
              <w:numPr>
                <w:ilvl w:val="0"/>
                <w:numId w:val="8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analizuje przemiany energii ciała zmieniającego wysokość nad danym poziomem zerowym </w:t>
            </w:r>
          </w:p>
          <w:p w14:paraId="0A4DB88A" w14:textId="77777777" w:rsidR="00C00886" w:rsidRDefault="00C00886" w:rsidP="00E0244F">
            <w:pPr>
              <w:pStyle w:val="Default"/>
              <w:numPr>
                <w:ilvl w:val="0"/>
                <w:numId w:val="8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zadania obliczeniowe dotyczące energii potencjalnej grawitacji i jej zmian w zależności od wysokości </w:t>
            </w:r>
          </w:p>
          <w:p w14:paraId="4894D42F" w14:textId="77777777" w:rsidR="00C00886" w:rsidRPr="00E83A85" w:rsidRDefault="00C00886" w:rsidP="00C0088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1E7B0699" w14:textId="77777777" w:rsidR="00C00886" w:rsidRDefault="00C00886" w:rsidP="00E0244F">
            <w:pPr>
              <w:pStyle w:val="Default"/>
              <w:numPr>
                <w:ilvl w:val="0"/>
                <w:numId w:val="8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lastRenderedPageBreak/>
              <w:t xml:space="preserve">rozwiązuje złożone zadania obliczeniowe dotyczące zmian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energii potencjalnej grawitacji </w:t>
            </w:r>
          </w:p>
          <w:p w14:paraId="70B8E994" w14:textId="77777777" w:rsidR="00C00886" w:rsidRDefault="00C00886" w:rsidP="00E0244F">
            <w:pPr>
              <w:pStyle w:val="Default"/>
              <w:numPr>
                <w:ilvl w:val="0"/>
                <w:numId w:val="8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związek energii potencjalnej sprężystości z właściwościami sprężystymi substancji </w:t>
            </w:r>
          </w:p>
          <w:p w14:paraId="109CF2CF" w14:textId="77777777" w:rsidR="00C00886" w:rsidRPr="00E83A85" w:rsidRDefault="00C00886" w:rsidP="00C00886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38F2F151" w14:textId="77777777" w:rsidR="00C00886" w:rsidRDefault="00C00886" w:rsidP="00C00886">
            <w:pPr>
              <w:pStyle w:val="Default"/>
              <w:rPr>
                <w:color w:val="auto"/>
              </w:rPr>
            </w:pPr>
          </w:p>
          <w:p w14:paraId="5B2091D5" w14:textId="77777777" w:rsidR="00C00886" w:rsidRDefault="00C00886" w:rsidP="00E0244F">
            <w:pPr>
              <w:pStyle w:val="Default"/>
              <w:numPr>
                <w:ilvl w:val="0"/>
                <w:numId w:val="8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wyjaśnia zmiany energii potencjalnej </w:t>
            </w:r>
            <w:r>
              <w:rPr>
                <w:color w:val="221F1F"/>
                <w:sz w:val="16"/>
                <w:szCs w:val="16"/>
              </w:rPr>
              <w:lastRenderedPageBreak/>
              <w:t xml:space="preserve">grawitacji przy zmianie wysokości nad wybranym poziomem </w:t>
            </w:r>
          </w:p>
          <w:p w14:paraId="701B999B" w14:textId="77777777" w:rsidR="00C00886" w:rsidRPr="00E83A85" w:rsidRDefault="00C00886" w:rsidP="00C00886">
            <w:pPr>
              <w:pStyle w:val="Default"/>
              <w:jc w:val="center"/>
              <w:rPr>
                <w:color w:val="auto"/>
              </w:rPr>
            </w:pPr>
          </w:p>
        </w:tc>
      </w:tr>
      <w:tr w:rsidR="00947C0C" w14:paraId="747619CD" w14:textId="77777777" w:rsidTr="00A02128">
        <w:trPr>
          <w:trHeight w:val="288"/>
        </w:trPr>
        <w:tc>
          <w:tcPr>
            <w:tcW w:w="756" w:type="dxa"/>
          </w:tcPr>
          <w:p w14:paraId="37E67316" w14:textId="0BB97761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lastRenderedPageBreak/>
              <w:t>6</w:t>
            </w:r>
          </w:p>
        </w:tc>
        <w:tc>
          <w:tcPr>
            <w:tcW w:w="1835" w:type="dxa"/>
          </w:tcPr>
          <w:p w14:paraId="1ED9ECE9" w14:textId="359EB976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 xml:space="preserve">Energia kinetyczna </w:t>
            </w:r>
          </w:p>
        </w:tc>
        <w:tc>
          <w:tcPr>
            <w:tcW w:w="2413" w:type="dxa"/>
          </w:tcPr>
          <w:p w14:paraId="296258EC" w14:textId="1FA2880D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0210E19E" w14:textId="77777777" w:rsidR="00947C0C" w:rsidRDefault="00947C0C" w:rsidP="00E0244F">
            <w:pPr>
              <w:pStyle w:val="Default"/>
              <w:numPr>
                <w:ilvl w:val="0"/>
                <w:numId w:val="8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posługuje się pojęciem energii kinetycznej </w:t>
            </w:r>
          </w:p>
          <w:p w14:paraId="5CAC1927" w14:textId="77777777" w:rsidR="00947C0C" w:rsidRDefault="00947C0C" w:rsidP="00E0244F">
            <w:pPr>
              <w:pStyle w:val="Default"/>
              <w:numPr>
                <w:ilvl w:val="0"/>
                <w:numId w:val="8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związek energii kinetycznej z masą i wartością prędkości ciała </w:t>
            </w:r>
          </w:p>
          <w:p w14:paraId="514DD432" w14:textId="77777777" w:rsidR="00947C0C" w:rsidRDefault="00947C0C" w:rsidP="00E0244F">
            <w:pPr>
              <w:pStyle w:val="Default"/>
              <w:numPr>
                <w:ilvl w:val="0"/>
                <w:numId w:val="89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zauważa związek energii kinetycznej z ruchem ciała </w:t>
            </w:r>
          </w:p>
          <w:p w14:paraId="3CFA2B01" w14:textId="77777777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689709BE" w14:textId="77777777" w:rsidR="00947C0C" w:rsidRDefault="00947C0C" w:rsidP="00E0244F">
            <w:pPr>
              <w:pStyle w:val="Default"/>
              <w:numPr>
                <w:ilvl w:val="0"/>
                <w:numId w:val="9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opisuje, od czego zależy energia kinetyczna </w:t>
            </w:r>
          </w:p>
          <w:p w14:paraId="055DA55A" w14:textId="77777777" w:rsidR="00947C0C" w:rsidRDefault="00947C0C" w:rsidP="00E0244F">
            <w:pPr>
              <w:pStyle w:val="Default"/>
              <w:numPr>
                <w:ilvl w:val="0"/>
                <w:numId w:val="9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szacuje wartość energii kinetycznej ciała na podstawie obserwacji </w:t>
            </w:r>
          </w:p>
          <w:p w14:paraId="749D33AD" w14:textId="77777777" w:rsidR="00947C0C" w:rsidRDefault="00947C0C" w:rsidP="00E0244F">
            <w:pPr>
              <w:pStyle w:val="Default"/>
              <w:numPr>
                <w:ilvl w:val="0"/>
                <w:numId w:val="9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zadania obliczeniowe z zastosowaniem wzoru na energię kinetyczną </w:t>
            </w:r>
          </w:p>
          <w:p w14:paraId="4DD466B6" w14:textId="77777777" w:rsidR="00947C0C" w:rsidRDefault="00947C0C" w:rsidP="00E0244F">
            <w:pPr>
              <w:pStyle w:val="Default"/>
              <w:numPr>
                <w:ilvl w:val="0"/>
                <w:numId w:val="90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wyznacza zmianę energii kinetycznej ciała </w:t>
            </w:r>
          </w:p>
          <w:p w14:paraId="645093F6" w14:textId="77777777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042C1BF5" w14:textId="77777777" w:rsidR="00947C0C" w:rsidRDefault="00947C0C" w:rsidP="00E0244F">
            <w:pPr>
              <w:pStyle w:val="Default"/>
              <w:numPr>
                <w:ilvl w:val="0"/>
                <w:numId w:val="91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zauważa i wyjaśnia związek energii kinetycznej z kwadratem wartości prędkości ciała </w:t>
            </w:r>
          </w:p>
          <w:p w14:paraId="024932F7" w14:textId="77777777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88" w:type="dxa"/>
          </w:tcPr>
          <w:p w14:paraId="2FF774C5" w14:textId="77777777" w:rsidR="00947C0C" w:rsidRDefault="00947C0C" w:rsidP="00E0244F">
            <w:pPr>
              <w:pStyle w:val="Default"/>
              <w:numPr>
                <w:ilvl w:val="0"/>
                <w:numId w:val="9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wyprowadza wzór na energię kinetyczną, korzystając z pojęcia pracy </w:t>
            </w:r>
          </w:p>
          <w:p w14:paraId="43477ADD" w14:textId="77777777" w:rsidR="00947C0C" w:rsidRDefault="00947C0C" w:rsidP="00E0244F">
            <w:pPr>
              <w:pStyle w:val="Default"/>
              <w:numPr>
                <w:ilvl w:val="0"/>
                <w:numId w:val="92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obliczeniowe z wykorzystaniem wzoru na energię kinetyczną w ruchu jednostajnym </w:t>
            </w:r>
          </w:p>
          <w:p w14:paraId="4D34E51A" w14:textId="77777777" w:rsidR="00947C0C" w:rsidRPr="00E83A85" w:rsidRDefault="00947C0C" w:rsidP="00947C0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40F586B0" w14:textId="77777777" w:rsidR="00947C0C" w:rsidRDefault="00947C0C" w:rsidP="00E0244F">
            <w:pPr>
              <w:pStyle w:val="Default"/>
              <w:numPr>
                <w:ilvl w:val="0"/>
                <w:numId w:val="93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porównuje wartość energii kinetycznej dwóch ciał na podstawie parametrów ruchu </w:t>
            </w:r>
          </w:p>
          <w:p w14:paraId="0145F935" w14:textId="77777777" w:rsidR="00947C0C" w:rsidRPr="00E83A85" w:rsidRDefault="00947C0C" w:rsidP="00947C0C">
            <w:pPr>
              <w:pStyle w:val="Default"/>
              <w:jc w:val="center"/>
              <w:rPr>
                <w:color w:val="auto"/>
              </w:rPr>
            </w:pPr>
          </w:p>
        </w:tc>
      </w:tr>
      <w:tr w:rsidR="00947C0C" w14:paraId="18B6C8AC" w14:textId="77777777" w:rsidTr="006A101A">
        <w:trPr>
          <w:trHeight w:val="253"/>
        </w:trPr>
        <w:tc>
          <w:tcPr>
            <w:tcW w:w="756" w:type="dxa"/>
          </w:tcPr>
          <w:p w14:paraId="46C72CB2" w14:textId="65256B33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7</w:t>
            </w:r>
          </w:p>
        </w:tc>
        <w:tc>
          <w:tcPr>
            <w:tcW w:w="1835" w:type="dxa"/>
          </w:tcPr>
          <w:p w14:paraId="620A8220" w14:textId="65F8AC1B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b/>
                <w:bCs/>
                <w:color w:val="221F1F"/>
                <w:sz w:val="16"/>
                <w:szCs w:val="16"/>
              </w:rPr>
              <w:t>Zasada zachowania energii mechanicznej</w:t>
            </w:r>
          </w:p>
        </w:tc>
        <w:tc>
          <w:tcPr>
            <w:tcW w:w="2413" w:type="dxa"/>
          </w:tcPr>
          <w:p w14:paraId="482F012E" w14:textId="394A0F66" w:rsidR="00947C0C" w:rsidRPr="00E83A85" w:rsidRDefault="00947C0C" w:rsidP="00947C0C">
            <w:pPr>
              <w:ind w:left="181"/>
              <w:jc w:val="center"/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21F1F"/>
                <w:sz w:val="16"/>
                <w:szCs w:val="16"/>
              </w:rPr>
              <w:t>1</w:t>
            </w:r>
          </w:p>
        </w:tc>
        <w:tc>
          <w:tcPr>
            <w:tcW w:w="2016" w:type="dxa"/>
          </w:tcPr>
          <w:p w14:paraId="760748C9" w14:textId="77777777" w:rsidR="00947C0C" w:rsidRDefault="00947C0C" w:rsidP="00E0244F">
            <w:pPr>
              <w:pStyle w:val="Default"/>
              <w:numPr>
                <w:ilvl w:val="0"/>
                <w:numId w:val="9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zna zasadę zachowania energii mechanicznej </w:t>
            </w:r>
          </w:p>
          <w:p w14:paraId="1080388A" w14:textId="77777777" w:rsidR="00947C0C" w:rsidRDefault="00947C0C" w:rsidP="00E0244F">
            <w:pPr>
              <w:pStyle w:val="Default"/>
              <w:numPr>
                <w:ilvl w:val="0"/>
                <w:numId w:val="9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określa, kiedy ciało posiada dany rodzaj energii </w:t>
            </w:r>
          </w:p>
          <w:p w14:paraId="2205C0CE" w14:textId="77777777" w:rsidR="00947C0C" w:rsidRDefault="00947C0C" w:rsidP="00E0244F">
            <w:pPr>
              <w:pStyle w:val="Default"/>
              <w:numPr>
                <w:ilvl w:val="0"/>
                <w:numId w:val="94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wie, że energia mechaniczna ciągle przekształca się z jednego rodzaju w inny </w:t>
            </w:r>
          </w:p>
          <w:p w14:paraId="4E4D2FB5" w14:textId="77777777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752" w:type="dxa"/>
          </w:tcPr>
          <w:p w14:paraId="28C63846" w14:textId="77777777" w:rsidR="00947C0C" w:rsidRDefault="00947C0C" w:rsidP="00E0244F">
            <w:pPr>
              <w:pStyle w:val="Default"/>
              <w:numPr>
                <w:ilvl w:val="0"/>
                <w:numId w:val="9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formułuje zasadę zachowania energii mechanicznej i wykorzystuje ją do opisu zjawisk </w:t>
            </w:r>
          </w:p>
          <w:p w14:paraId="5769A4C7" w14:textId="77777777" w:rsidR="00947C0C" w:rsidRDefault="00947C0C" w:rsidP="00E0244F">
            <w:pPr>
              <w:pStyle w:val="Default"/>
              <w:numPr>
                <w:ilvl w:val="0"/>
                <w:numId w:val="9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wykazuje na przykładach słuszność zasady zachowania energii mechanicznej </w:t>
            </w:r>
          </w:p>
          <w:p w14:paraId="0AE34DD9" w14:textId="77777777" w:rsidR="00947C0C" w:rsidRDefault="00947C0C" w:rsidP="00E0244F">
            <w:pPr>
              <w:pStyle w:val="Default"/>
              <w:numPr>
                <w:ilvl w:val="0"/>
                <w:numId w:val="95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wykorzystuje do obliczeń zasadę zachowania energii (R) </w:t>
            </w:r>
          </w:p>
          <w:p w14:paraId="022BFF1C" w14:textId="77777777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14:paraId="47C72F13" w14:textId="77777777" w:rsidR="00947C0C" w:rsidRDefault="00947C0C" w:rsidP="00E0244F">
            <w:pPr>
              <w:pStyle w:val="Default"/>
              <w:numPr>
                <w:ilvl w:val="0"/>
                <w:numId w:val="96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omawia przemiany energii podczas ruchu wahadła </w:t>
            </w:r>
          </w:p>
          <w:p w14:paraId="6CE68C2B" w14:textId="3F65D600" w:rsidR="00947C0C" w:rsidRPr="00E83A85" w:rsidRDefault="00947C0C" w:rsidP="00947C0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color w:val="221F1F"/>
                <w:sz w:val="16"/>
                <w:szCs w:val="16"/>
              </w:rPr>
              <w:t>przeprowadza doświadczenie ilustrujące słuszność zasady zachowania energii</w:t>
            </w:r>
          </w:p>
        </w:tc>
        <w:tc>
          <w:tcPr>
            <w:tcW w:w="1788" w:type="dxa"/>
          </w:tcPr>
          <w:p w14:paraId="4FA12479" w14:textId="77777777" w:rsidR="00947C0C" w:rsidRDefault="00947C0C" w:rsidP="00E0244F">
            <w:pPr>
              <w:pStyle w:val="Default"/>
              <w:numPr>
                <w:ilvl w:val="0"/>
                <w:numId w:val="97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rozwiązuje złożone zadania obliczeniowe związane z przemianami energii potencjalnej grawitacji i energii kinetycznej </w:t>
            </w:r>
          </w:p>
          <w:p w14:paraId="639C33E6" w14:textId="77777777" w:rsidR="00947C0C" w:rsidRPr="00E83A85" w:rsidRDefault="00947C0C" w:rsidP="00947C0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599F0843" w14:textId="77777777" w:rsidR="00947C0C" w:rsidRDefault="00947C0C" w:rsidP="00E0244F">
            <w:pPr>
              <w:pStyle w:val="Default"/>
              <w:numPr>
                <w:ilvl w:val="0"/>
                <w:numId w:val="98"/>
              </w:numPr>
              <w:rPr>
                <w:sz w:val="16"/>
                <w:szCs w:val="16"/>
              </w:rPr>
            </w:pPr>
            <w:r>
              <w:rPr>
                <w:color w:val="221F1F"/>
                <w:sz w:val="16"/>
                <w:szCs w:val="16"/>
              </w:rPr>
              <w:t xml:space="preserve">planuje doświadczenia ilustrujące zasadę zachowania energii mechanicznej </w:t>
            </w:r>
          </w:p>
          <w:p w14:paraId="7A7FED12" w14:textId="77777777" w:rsidR="00947C0C" w:rsidRPr="00E83A85" w:rsidRDefault="00947C0C" w:rsidP="00947C0C">
            <w:pPr>
              <w:pStyle w:val="Default"/>
              <w:jc w:val="center"/>
              <w:rPr>
                <w:color w:val="auto"/>
              </w:rPr>
            </w:pPr>
          </w:p>
        </w:tc>
      </w:tr>
    </w:tbl>
    <w:p w14:paraId="69D98AC0" w14:textId="77777777" w:rsidR="00ED5FD8" w:rsidRDefault="00ED5FD8">
      <w:pPr>
        <w:rPr>
          <w:sz w:val="32"/>
          <w:szCs w:val="32"/>
        </w:rPr>
      </w:pPr>
    </w:p>
    <w:sectPr w:rsidR="00ED5FD8" w:rsidSect="00A96C8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AA32F" w14:textId="77777777" w:rsidR="00E0244F" w:rsidRDefault="00E0244F" w:rsidP="002F7428">
      <w:pPr>
        <w:spacing w:after="0" w:line="240" w:lineRule="auto"/>
      </w:pPr>
      <w:r>
        <w:separator/>
      </w:r>
    </w:p>
  </w:endnote>
  <w:endnote w:type="continuationSeparator" w:id="0">
    <w:p w14:paraId="1D8DB089" w14:textId="77777777" w:rsidR="00E0244F" w:rsidRDefault="00E0244F" w:rsidP="002F7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CF481" w14:textId="77777777" w:rsidR="00E0244F" w:rsidRDefault="00E0244F" w:rsidP="002F7428">
      <w:pPr>
        <w:spacing w:after="0" w:line="240" w:lineRule="auto"/>
      </w:pPr>
      <w:r>
        <w:separator/>
      </w:r>
    </w:p>
  </w:footnote>
  <w:footnote w:type="continuationSeparator" w:id="0">
    <w:p w14:paraId="657F7776" w14:textId="77777777" w:rsidR="00E0244F" w:rsidRDefault="00E0244F" w:rsidP="002F7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0254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424665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475C3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84A748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851C1FE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87D7D45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87FC5AC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88653B2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88A7689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8A2424A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8DF64AA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8EAA141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9A7CDF2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9C48C84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9E8946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A086873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A302586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A358383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A571940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A7BFF8D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A810F0D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A983D3A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AC9EF3B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B3335D0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B594064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B6EC7C4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B760300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BCE7E2A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BEA9C46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C0DC1F0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C2577AC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C29BE9B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C2EB2B1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C41A8A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C5B507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C75C48B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C9FC1D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CE73BD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CF940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CFD05EC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D161FBA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D253181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D41079D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D6FE90B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DE4B8FD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E3DC177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EB03588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EDF4C3E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F03163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F1DE75F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0" w15:restartNumberingAfterBreak="0">
    <w:nsid w:val="FA6AA07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FB8AB76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04CC0B5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0556CB6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4" w15:restartNumberingAfterBreak="0">
    <w:nsid w:val="070830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07EFC1A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091DFF5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12151D7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1220868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14D2D8A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0" w15:restartNumberingAfterBreak="0">
    <w:nsid w:val="15E1D48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1" w15:restartNumberingAfterBreak="0">
    <w:nsid w:val="17E6F75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18A9AD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1E669F5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1FD18D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 w15:restartNumberingAfterBreak="0">
    <w:nsid w:val="1FD3C1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200FDE0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22F89E0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24893DA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28A46F5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2C2BD7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2C7F584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2" w15:restartNumberingAfterBreak="0">
    <w:nsid w:val="2CDC84E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3" w15:restartNumberingAfterBreak="0">
    <w:nsid w:val="30589FD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30D01E9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5" w15:restartNumberingAfterBreak="0">
    <w:nsid w:val="32A072A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6" w15:restartNumberingAfterBreak="0">
    <w:nsid w:val="3973436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7" w15:restartNumberingAfterBreak="0">
    <w:nsid w:val="3EAF777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8" w15:restartNumberingAfterBreak="0">
    <w:nsid w:val="4097EB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9" w15:restartNumberingAfterBreak="0">
    <w:nsid w:val="40D81EE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0" w15:restartNumberingAfterBreak="0">
    <w:nsid w:val="40D9685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1" w15:restartNumberingAfterBreak="0">
    <w:nsid w:val="447C710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2" w15:restartNumberingAfterBreak="0">
    <w:nsid w:val="45D9B72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3" w15:restartNumberingAfterBreak="0">
    <w:nsid w:val="46881381"/>
    <w:multiLevelType w:val="hybridMultilevel"/>
    <w:tmpl w:val="CB82D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F8ADD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5" w15:restartNumberingAfterBreak="0">
    <w:nsid w:val="476251D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6" w15:restartNumberingAfterBreak="0">
    <w:nsid w:val="4E85A1E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7" w15:restartNumberingAfterBreak="0">
    <w:nsid w:val="51A1B8A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8" w15:restartNumberingAfterBreak="0">
    <w:nsid w:val="56AA599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9" w15:restartNumberingAfterBreak="0">
    <w:nsid w:val="5D313CA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0" w15:restartNumberingAfterBreak="0">
    <w:nsid w:val="5DCA84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1" w15:restartNumberingAfterBreak="0">
    <w:nsid w:val="5F0751A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2" w15:restartNumberingAfterBreak="0">
    <w:nsid w:val="60434DC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3" w15:restartNumberingAfterBreak="0">
    <w:nsid w:val="61DF14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4" w15:restartNumberingAfterBreak="0">
    <w:nsid w:val="6575C41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5" w15:restartNumberingAfterBreak="0">
    <w:nsid w:val="662A51E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6" w15:restartNumberingAfterBreak="0">
    <w:nsid w:val="6EA042E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7" w15:restartNumberingAfterBreak="0">
    <w:nsid w:val="6FA25CC4"/>
    <w:multiLevelType w:val="hybridMultilevel"/>
    <w:tmpl w:val="0D445196"/>
    <w:lvl w:ilvl="0" w:tplc="F182889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720BAB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72757CD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0" w15:restartNumberingAfterBreak="0">
    <w:nsid w:val="733A6FE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1" w15:restartNumberingAfterBreak="0">
    <w:nsid w:val="79999DB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2" w15:restartNumberingAfterBreak="0">
    <w:nsid w:val="7C0BE1C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3" w15:restartNumberingAfterBreak="0">
    <w:nsid w:val="7FEA61A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7837638">
    <w:abstractNumId w:val="6"/>
  </w:num>
  <w:num w:numId="2" w16cid:durableId="209339186">
    <w:abstractNumId w:val="45"/>
  </w:num>
  <w:num w:numId="3" w16cid:durableId="414405334">
    <w:abstractNumId w:val="79"/>
  </w:num>
  <w:num w:numId="4" w16cid:durableId="896822468">
    <w:abstractNumId w:val="3"/>
  </w:num>
  <w:num w:numId="5" w16cid:durableId="2085637157">
    <w:abstractNumId w:val="34"/>
  </w:num>
  <w:num w:numId="6" w16cid:durableId="1653561723">
    <w:abstractNumId w:val="76"/>
  </w:num>
  <w:num w:numId="7" w16cid:durableId="224531517">
    <w:abstractNumId w:val="16"/>
  </w:num>
  <w:num w:numId="8" w16cid:durableId="395318221">
    <w:abstractNumId w:val="62"/>
  </w:num>
  <w:num w:numId="9" w16cid:durableId="1454714686">
    <w:abstractNumId w:val="42"/>
  </w:num>
  <w:num w:numId="10" w16cid:durableId="740642918">
    <w:abstractNumId w:val="84"/>
  </w:num>
  <w:num w:numId="11" w16cid:durableId="738216426">
    <w:abstractNumId w:val="86"/>
  </w:num>
  <w:num w:numId="12" w16cid:durableId="1565139449">
    <w:abstractNumId w:val="43"/>
  </w:num>
  <w:num w:numId="13" w16cid:durableId="1972130436">
    <w:abstractNumId w:val="93"/>
  </w:num>
  <w:num w:numId="14" w16cid:durableId="1275480207">
    <w:abstractNumId w:val="19"/>
  </w:num>
  <w:num w:numId="15" w16cid:durableId="1809660139">
    <w:abstractNumId w:val="95"/>
  </w:num>
  <w:num w:numId="16" w16cid:durableId="628828344">
    <w:abstractNumId w:val="21"/>
  </w:num>
  <w:num w:numId="17" w16cid:durableId="1387990043">
    <w:abstractNumId w:val="80"/>
  </w:num>
  <w:num w:numId="18" w16cid:durableId="337736311">
    <w:abstractNumId w:val="33"/>
  </w:num>
  <w:num w:numId="19" w16cid:durableId="563295504">
    <w:abstractNumId w:val="57"/>
  </w:num>
  <w:num w:numId="20" w16cid:durableId="1507597024">
    <w:abstractNumId w:val="71"/>
  </w:num>
  <w:num w:numId="21" w16cid:durableId="1255938103">
    <w:abstractNumId w:val="49"/>
  </w:num>
  <w:num w:numId="22" w16cid:durableId="417989590">
    <w:abstractNumId w:val="39"/>
  </w:num>
  <w:num w:numId="23" w16cid:durableId="1297955801">
    <w:abstractNumId w:val="103"/>
  </w:num>
  <w:num w:numId="24" w16cid:durableId="1072897135">
    <w:abstractNumId w:val="81"/>
  </w:num>
  <w:num w:numId="25" w16cid:durableId="1466585750">
    <w:abstractNumId w:val="31"/>
  </w:num>
  <w:num w:numId="26" w16cid:durableId="123352914">
    <w:abstractNumId w:val="65"/>
  </w:num>
  <w:num w:numId="27" w16cid:durableId="1974014836">
    <w:abstractNumId w:val="18"/>
  </w:num>
  <w:num w:numId="28" w16cid:durableId="69473228">
    <w:abstractNumId w:val="102"/>
  </w:num>
  <w:num w:numId="29" w16cid:durableId="513500791">
    <w:abstractNumId w:val="35"/>
  </w:num>
  <w:num w:numId="30" w16cid:durableId="1073427292">
    <w:abstractNumId w:val="94"/>
  </w:num>
  <w:num w:numId="31" w16cid:durableId="2074304035">
    <w:abstractNumId w:val="89"/>
  </w:num>
  <w:num w:numId="32" w16cid:durableId="1087072921">
    <w:abstractNumId w:val="50"/>
  </w:num>
  <w:num w:numId="33" w16cid:durableId="730613880">
    <w:abstractNumId w:val="27"/>
  </w:num>
  <w:num w:numId="34" w16cid:durableId="1531260134">
    <w:abstractNumId w:val="24"/>
  </w:num>
  <w:num w:numId="35" w16cid:durableId="598635028">
    <w:abstractNumId w:val="55"/>
  </w:num>
  <w:num w:numId="36" w16cid:durableId="742608747">
    <w:abstractNumId w:val="20"/>
  </w:num>
  <w:num w:numId="37" w16cid:durableId="2110927958">
    <w:abstractNumId w:val="9"/>
  </w:num>
  <w:num w:numId="38" w16cid:durableId="155340832">
    <w:abstractNumId w:val="68"/>
  </w:num>
  <w:num w:numId="39" w16cid:durableId="596210732">
    <w:abstractNumId w:val="78"/>
  </w:num>
  <w:num w:numId="40" w16cid:durableId="99180022">
    <w:abstractNumId w:val="17"/>
  </w:num>
  <w:num w:numId="41" w16cid:durableId="1880775945">
    <w:abstractNumId w:val="51"/>
  </w:num>
  <w:num w:numId="42" w16cid:durableId="1584755388">
    <w:abstractNumId w:val="88"/>
  </w:num>
  <w:num w:numId="43" w16cid:durableId="1723559429">
    <w:abstractNumId w:val="58"/>
  </w:num>
  <w:num w:numId="44" w16cid:durableId="1864320635">
    <w:abstractNumId w:val="36"/>
  </w:num>
  <w:num w:numId="45" w16cid:durableId="848368637">
    <w:abstractNumId w:val="29"/>
  </w:num>
  <w:num w:numId="46" w16cid:durableId="298221425">
    <w:abstractNumId w:val="25"/>
  </w:num>
  <w:num w:numId="47" w16cid:durableId="1858693161">
    <w:abstractNumId w:val="47"/>
  </w:num>
  <w:num w:numId="48" w16cid:durableId="1084645767">
    <w:abstractNumId w:val="66"/>
  </w:num>
  <w:num w:numId="49" w16cid:durableId="1187409407">
    <w:abstractNumId w:val="85"/>
  </w:num>
  <w:num w:numId="50" w16cid:durableId="208497908">
    <w:abstractNumId w:val="82"/>
  </w:num>
  <w:num w:numId="51" w16cid:durableId="388961307">
    <w:abstractNumId w:val="38"/>
  </w:num>
  <w:num w:numId="52" w16cid:durableId="117334622">
    <w:abstractNumId w:val="99"/>
  </w:num>
  <w:num w:numId="53" w16cid:durableId="216355068">
    <w:abstractNumId w:val="52"/>
  </w:num>
  <w:num w:numId="54" w16cid:durableId="19403906">
    <w:abstractNumId w:val="46"/>
  </w:num>
  <w:num w:numId="55" w16cid:durableId="1679427368">
    <w:abstractNumId w:val="100"/>
  </w:num>
  <w:num w:numId="56" w16cid:durableId="694386014">
    <w:abstractNumId w:val="41"/>
  </w:num>
  <w:num w:numId="57" w16cid:durableId="1561282327">
    <w:abstractNumId w:val="90"/>
  </w:num>
  <w:num w:numId="58" w16cid:durableId="301891036">
    <w:abstractNumId w:val="0"/>
  </w:num>
  <w:num w:numId="59" w16cid:durableId="850148836">
    <w:abstractNumId w:val="15"/>
  </w:num>
  <w:num w:numId="60" w16cid:durableId="426970634">
    <w:abstractNumId w:val="23"/>
  </w:num>
  <w:num w:numId="61" w16cid:durableId="1332677555">
    <w:abstractNumId w:val="60"/>
  </w:num>
  <w:num w:numId="62" w16cid:durableId="148059629">
    <w:abstractNumId w:val="30"/>
  </w:num>
  <w:num w:numId="63" w16cid:durableId="162744027">
    <w:abstractNumId w:val="11"/>
  </w:num>
  <w:num w:numId="64" w16cid:durableId="1721859921">
    <w:abstractNumId w:val="61"/>
  </w:num>
  <w:num w:numId="65" w16cid:durableId="475269918">
    <w:abstractNumId w:val="98"/>
  </w:num>
  <w:num w:numId="66" w16cid:durableId="639726962">
    <w:abstractNumId w:val="37"/>
  </w:num>
  <w:num w:numId="67" w16cid:durableId="1500120537">
    <w:abstractNumId w:val="8"/>
  </w:num>
  <w:num w:numId="68" w16cid:durableId="20669675">
    <w:abstractNumId w:val="28"/>
  </w:num>
  <w:num w:numId="69" w16cid:durableId="1277252706">
    <w:abstractNumId w:val="12"/>
  </w:num>
  <w:num w:numId="70" w16cid:durableId="1995064534">
    <w:abstractNumId w:val="69"/>
  </w:num>
  <w:num w:numId="71" w16cid:durableId="2032297333">
    <w:abstractNumId w:val="101"/>
  </w:num>
  <w:num w:numId="72" w16cid:durableId="36323852">
    <w:abstractNumId w:val="67"/>
  </w:num>
  <w:num w:numId="73" w16cid:durableId="48966513">
    <w:abstractNumId w:val="40"/>
  </w:num>
  <w:num w:numId="74" w16cid:durableId="1849176969">
    <w:abstractNumId w:val="91"/>
  </w:num>
  <w:num w:numId="75" w16cid:durableId="1205369192">
    <w:abstractNumId w:val="59"/>
  </w:num>
  <w:num w:numId="76" w16cid:durableId="1267540780">
    <w:abstractNumId w:val="10"/>
  </w:num>
  <w:num w:numId="77" w16cid:durableId="344090899">
    <w:abstractNumId w:val="7"/>
  </w:num>
  <w:num w:numId="78" w16cid:durableId="949551606">
    <w:abstractNumId w:val="92"/>
  </w:num>
  <w:num w:numId="79" w16cid:durableId="1561943949">
    <w:abstractNumId w:val="73"/>
  </w:num>
  <w:num w:numId="80" w16cid:durableId="16346253">
    <w:abstractNumId w:val="96"/>
  </w:num>
  <w:num w:numId="81" w16cid:durableId="868226724">
    <w:abstractNumId w:val="77"/>
  </w:num>
  <w:num w:numId="82" w16cid:durableId="1261066314">
    <w:abstractNumId w:val="5"/>
  </w:num>
  <w:num w:numId="83" w16cid:durableId="1565027099">
    <w:abstractNumId w:val="4"/>
  </w:num>
  <w:num w:numId="84" w16cid:durableId="1089036320">
    <w:abstractNumId w:val="2"/>
  </w:num>
  <w:num w:numId="85" w16cid:durableId="1943873157">
    <w:abstractNumId w:val="44"/>
  </w:num>
  <w:num w:numId="86" w16cid:durableId="1920166076">
    <w:abstractNumId w:val="74"/>
  </w:num>
  <w:num w:numId="87" w16cid:durableId="1056663431">
    <w:abstractNumId w:val="56"/>
  </w:num>
  <w:num w:numId="88" w16cid:durableId="2036809979">
    <w:abstractNumId w:val="87"/>
  </w:num>
  <w:num w:numId="89" w16cid:durableId="2035842335">
    <w:abstractNumId w:val="1"/>
  </w:num>
  <w:num w:numId="90" w16cid:durableId="1900364170">
    <w:abstractNumId w:val="22"/>
  </w:num>
  <w:num w:numId="91" w16cid:durableId="2077899474">
    <w:abstractNumId w:val="64"/>
  </w:num>
  <w:num w:numId="92" w16cid:durableId="1196969928">
    <w:abstractNumId w:val="26"/>
  </w:num>
  <w:num w:numId="93" w16cid:durableId="1974410209">
    <w:abstractNumId w:val="53"/>
  </w:num>
  <w:num w:numId="94" w16cid:durableId="812916517">
    <w:abstractNumId w:val="72"/>
  </w:num>
  <w:num w:numId="95" w16cid:durableId="2078018102">
    <w:abstractNumId w:val="75"/>
  </w:num>
  <w:num w:numId="96" w16cid:durableId="2052915630">
    <w:abstractNumId w:val="63"/>
  </w:num>
  <w:num w:numId="97" w16cid:durableId="253589732">
    <w:abstractNumId w:val="13"/>
  </w:num>
  <w:num w:numId="98" w16cid:durableId="365789168">
    <w:abstractNumId w:val="14"/>
  </w:num>
  <w:num w:numId="99" w16cid:durableId="1866016382">
    <w:abstractNumId w:val="97"/>
  </w:num>
  <w:num w:numId="100" w16cid:durableId="1918205029">
    <w:abstractNumId w:val="32"/>
  </w:num>
  <w:num w:numId="101" w16cid:durableId="1669669559">
    <w:abstractNumId w:val="70"/>
  </w:num>
  <w:num w:numId="102" w16cid:durableId="89662167">
    <w:abstractNumId w:val="54"/>
  </w:num>
  <w:num w:numId="103" w16cid:durableId="829715735">
    <w:abstractNumId w:val="48"/>
  </w:num>
  <w:num w:numId="104" w16cid:durableId="925531540">
    <w:abstractNumId w:val="83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18"/>
    <w:rsid w:val="00001901"/>
    <w:rsid w:val="00002394"/>
    <w:rsid w:val="0000473B"/>
    <w:rsid w:val="00011605"/>
    <w:rsid w:val="0001315C"/>
    <w:rsid w:val="00020254"/>
    <w:rsid w:val="000238C0"/>
    <w:rsid w:val="000308F4"/>
    <w:rsid w:val="00037E9F"/>
    <w:rsid w:val="00040FBF"/>
    <w:rsid w:val="00041ABD"/>
    <w:rsid w:val="00044195"/>
    <w:rsid w:val="000631B7"/>
    <w:rsid w:val="00070A4D"/>
    <w:rsid w:val="0008104C"/>
    <w:rsid w:val="0008261F"/>
    <w:rsid w:val="000839F8"/>
    <w:rsid w:val="0008561C"/>
    <w:rsid w:val="000916DF"/>
    <w:rsid w:val="000979E1"/>
    <w:rsid w:val="000B16CE"/>
    <w:rsid w:val="000B1A7F"/>
    <w:rsid w:val="000B2E09"/>
    <w:rsid w:val="000C2C04"/>
    <w:rsid w:val="000C3C05"/>
    <w:rsid w:val="000C7BA4"/>
    <w:rsid w:val="000D7492"/>
    <w:rsid w:val="000D7C78"/>
    <w:rsid w:val="000E1ADD"/>
    <w:rsid w:val="000E54E1"/>
    <w:rsid w:val="000E5BA7"/>
    <w:rsid w:val="000E6277"/>
    <w:rsid w:val="000F6529"/>
    <w:rsid w:val="00100FDA"/>
    <w:rsid w:val="00102B86"/>
    <w:rsid w:val="0010300E"/>
    <w:rsid w:val="00103512"/>
    <w:rsid w:val="00110107"/>
    <w:rsid w:val="0011153A"/>
    <w:rsid w:val="001279BA"/>
    <w:rsid w:val="00130228"/>
    <w:rsid w:val="0013179C"/>
    <w:rsid w:val="00132E0D"/>
    <w:rsid w:val="00135D0A"/>
    <w:rsid w:val="0013749B"/>
    <w:rsid w:val="00137DFB"/>
    <w:rsid w:val="0014265B"/>
    <w:rsid w:val="00142AE8"/>
    <w:rsid w:val="00145526"/>
    <w:rsid w:val="00145FE6"/>
    <w:rsid w:val="00147BAA"/>
    <w:rsid w:val="0015300B"/>
    <w:rsid w:val="00164691"/>
    <w:rsid w:val="0019114F"/>
    <w:rsid w:val="001A0E9E"/>
    <w:rsid w:val="001B54E3"/>
    <w:rsid w:val="001C1075"/>
    <w:rsid w:val="001C50E7"/>
    <w:rsid w:val="001D0C43"/>
    <w:rsid w:val="001D47A5"/>
    <w:rsid w:val="001D47DA"/>
    <w:rsid w:val="001E17C3"/>
    <w:rsid w:val="001E2154"/>
    <w:rsid w:val="00200083"/>
    <w:rsid w:val="00203F4C"/>
    <w:rsid w:val="0020557B"/>
    <w:rsid w:val="00206920"/>
    <w:rsid w:val="002073E1"/>
    <w:rsid w:val="002116D8"/>
    <w:rsid w:val="00217A18"/>
    <w:rsid w:val="0022345C"/>
    <w:rsid w:val="00224FAD"/>
    <w:rsid w:val="00247355"/>
    <w:rsid w:val="002509D9"/>
    <w:rsid w:val="002620B6"/>
    <w:rsid w:val="00277B08"/>
    <w:rsid w:val="002805D2"/>
    <w:rsid w:val="002854A3"/>
    <w:rsid w:val="00290462"/>
    <w:rsid w:val="00290BFD"/>
    <w:rsid w:val="002911F0"/>
    <w:rsid w:val="002932B8"/>
    <w:rsid w:val="00296474"/>
    <w:rsid w:val="00297812"/>
    <w:rsid w:val="002A0F45"/>
    <w:rsid w:val="002A4E9D"/>
    <w:rsid w:val="002A7502"/>
    <w:rsid w:val="002B06EB"/>
    <w:rsid w:val="002B4913"/>
    <w:rsid w:val="002C67F1"/>
    <w:rsid w:val="002C7366"/>
    <w:rsid w:val="002D19E7"/>
    <w:rsid w:val="002D3659"/>
    <w:rsid w:val="002E49C0"/>
    <w:rsid w:val="002F560E"/>
    <w:rsid w:val="002F6F1B"/>
    <w:rsid w:val="002F7428"/>
    <w:rsid w:val="002F7A5E"/>
    <w:rsid w:val="003042CB"/>
    <w:rsid w:val="00317709"/>
    <w:rsid w:val="00320553"/>
    <w:rsid w:val="00323A6A"/>
    <w:rsid w:val="003253AD"/>
    <w:rsid w:val="00326131"/>
    <w:rsid w:val="00331313"/>
    <w:rsid w:val="0034021B"/>
    <w:rsid w:val="003409F5"/>
    <w:rsid w:val="0034661E"/>
    <w:rsid w:val="00350A05"/>
    <w:rsid w:val="0036088E"/>
    <w:rsid w:val="00362ECD"/>
    <w:rsid w:val="003660FD"/>
    <w:rsid w:val="00366E0C"/>
    <w:rsid w:val="003833CF"/>
    <w:rsid w:val="003840A1"/>
    <w:rsid w:val="00384CCB"/>
    <w:rsid w:val="003959D2"/>
    <w:rsid w:val="0039715D"/>
    <w:rsid w:val="00397BD1"/>
    <w:rsid w:val="003B15D4"/>
    <w:rsid w:val="003B3C2D"/>
    <w:rsid w:val="003B50F5"/>
    <w:rsid w:val="003C2422"/>
    <w:rsid w:val="003C4583"/>
    <w:rsid w:val="003C7857"/>
    <w:rsid w:val="003C7BB4"/>
    <w:rsid w:val="003E48B1"/>
    <w:rsid w:val="003E58E3"/>
    <w:rsid w:val="003F3CC9"/>
    <w:rsid w:val="003F42C3"/>
    <w:rsid w:val="003F5180"/>
    <w:rsid w:val="00402431"/>
    <w:rsid w:val="00404EA8"/>
    <w:rsid w:val="00406BEF"/>
    <w:rsid w:val="004134FE"/>
    <w:rsid w:val="00424071"/>
    <w:rsid w:val="004243A0"/>
    <w:rsid w:val="00434987"/>
    <w:rsid w:val="00441A6F"/>
    <w:rsid w:val="00454081"/>
    <w:rsid w:val="0045495F"/>
    <w:rsid w:val="00464747"/>
    <w:rsid w:val="00467330"/>
    <w:rsid w:val="00472BB5"/>
    <w:rsid w:val="00473C74"/>
    <w:rsid w:val="00485F89"/>
    <w:rsid w:val="00494C59"/>
    <w:rsid w:val="004B18CF"/>
    <w:rsid w:val="004C088E"/>
    <w:rsid w:val="004D5709"/>
    <w:rsid w:val="004E5BB4"/>
    <w:rsid w:val="004F055B"/>
    <w:rsid w:val="004F3846"/>
    <w:rsid w:val="004F59D9"/>
    <w:rsid w:val="004F6F28"/>
    <w:rsid w:val="004F71ED"/>
    <w:rsid w:val="00500D74"/>
    <w:rsid w:val="00511C86"/>
    <w:rsid w:val="00513284"/>
    <w:rsid w:val="005223D7"/>
    <w:rsid w:val="00522DC9"/>
    <w:rsid w:val="00532B98"/>
    <w:rsid w:val="005358A5"/>
    <w:rsid w:val="00541C05"/>
    <w:rsid w:val="00546D36"/>
    <w:rsid w:val="00552D94"/>
    <w:rsid w:val="005543D2"/>
    <w:rsid w:val="00554AA1"/>
    <w:rsid w:val="00565506"/>
    <w:rsid w:val="0056776D"/>
    <w:rsid w:val="00571DCD"/>
    <w:rsid w:val="00573C83"/>
    <w:rsid w:val="00584608"/>
    <w:rsid w:val="00597897"/>
    <w:rsid w:val="00597A9A"/>
    <w:rsid w:val="005A2DA5"/>
    <w:rsid w:val="005A5E92"/>
    <w:rsid w:val="005A783F"/>
    <w:rsid w:val="005B3723"/>
    <w:rsid w:val="005C4B33"/>
    <w:rsid w:val="005C7EED"/>
    <w:rsid w:val="005D025E"/>
    <w:rsid w:val="005D15C2"/>
    <w:rsid w:val="005F0B2A"/>
    <w:rsid w:val="005F3C54"/>
    <w:rsid w:val="005F4FC0"/>
    <w:rsid w:val="005F5E2C"/>
    <w:rsid w:val="005F792B"/>
    <w:rsid w:val="005F7ECF"/>
    <w:rsid w:val="00610534"/>
    <w:rsid w:val="00612095"/>
    <w:rsid w:val="006132F9"/>
    <w:rsid w:val="00620687"/>
    <w:rsid w:val="00627503"/>
    <w:rsid w:val="00637D2F"/>
    <w:rsid w:val="00644FAA"/>
    <w:rsid w:val="0065066D"/>
    <w:rsid w:val="00651F2C"/>
    <w:rsid w:val="00655AF6"/>
    <w:rsid w:val="00655CDE"/>
    <w:rsid w:val="00657CD9"/>
    <w:rsid w:val="00666D72"/>
    <w:rsid w:val="006706D7"/>
    <w:rsid w:val="006731D3"/>
    <w:rsid w:val="00682A59"/>
    <w:rsid w:val="00687E19"/>
    <w:rsid w:val="00690D48"/>
    <w:rsid w:val="006947CD"/>
    <w:rsid w:val="0069700C"/>
    <w:rsid w:val="006A288B"/>
    <w:rsid w:val="006A51A4"/>
    <w:rsid w:val="006B0FB7"/>
    <w:rsid w:val="006C18FA"/>
    <w:rsid w:val="006C24B8"/>
    <w:rsid w:val="006C5FD3"/>
    <w:rsid w:val="006D6AD1"/>
    <w:rsid w:val="006E0D80"/>
    <w:rsid w:val="006E2085"/>
    <w:rsid w:val="006E26C2"/>
    <w:rsid w:val="006E314C"/>
    <w:rsid w:val="006F6666"/>
    <w:rsid w:val="00723210"/>
    <w:rsid w:val="00727290"/>
    <w:rsid w:val="00727591"/>
    <w:rsid w:val="00730DED"/>
    <w:rsid w:val="007379C6"/>
    <w:rsid w:val="00747554"/>
    <w:rsid w:val="00764E40"/>
    <w:rsid w:val="00765CFE"/>
    <w:rsid w:val="00773A92"/>
    <w:rsid w:val="00782287"/>
    <w:rsid w:val="007830D0"/>
    <w:rsid w:val="0078551F"/>
    <w:rsid w:val="007919A6"/>
    <w:rsid w:val="007979C5"/>
    <w:rsid w:val="007A1B0D"/>
    <w:rsid w:val="007A261A"/>
    <w:rsid w:val="007C144D"/>
    <w:rsid w:val="007D4BA1"/>
    <w:rsid w:val="007E0E41"/>
    <w:rsid w:val="007E5A20"/>
    <w:rsid w:val="007F1C4F"/>
    <w:rsid w:val="008018AB"/>
    <w:rsid w:val="00810230"/>
    <w:rsid w:val="00811E9E"/>
    <w:rsid w:val="00817F5C"/>
    <w:rsid w:val="008229F2"/>
    <w:rsid w:val="00823FEA"/>
    <w:rsid w:val="00842CFC"/>
    <w:rsid w:val="00847439"/>
    <w:rsid w:val="00855163"/>
    <w:rsid w:val="00855A56"/>
    <w:rsid w:val="0088080D"/>
    <w:rsid w:val="00880B5F"/>
    <w:rsid w:val="00883752"/>
    <w:rsid w:val="00893433"/>
    <w:rsid w:val="008941BE"/>
    <w:rsid w:val="008941C9"/>
    <w:rsid w:val="00897E36"/>
    <w:rsid w:val="008B130E"/>
    <w:rsid w:val="008B359D"/>
    <w:rsid w:val="008B56D7"/>
    <w:rsid w:val="008B6B0C"/>
    <w:rsid w:val="008C10EC"/>
    <w:rsid w:val="008C2396"/>
    <w:rsid w:val="008C58C4"/>
    <w:rsid w:val="008C68AB"/>
    <w:rsid w:val="008D2C7E"/>
    <w:rsid w:val="008D2C9F"/>
    <w:rsid w:val="008D4047"/>
    <w:rsid w:val="008D4485"/>
    <w:rsid w:val="008D54EE"/>
    <w:rsid w:val="008E2B7C"/>
    <w:rsid w:val="008E4F2A"/>
    <w:rsid w:val="008F0DED"/>
    <w:rsid w:val="008F130B"/>
    <w:rsid w:val="008F7AA2"/>
    <w:rsid w:val="008F7FE1"/>
    <w:rsid w:val="0091400F"/>
    <w:rsid w:val="009143DC"/>
    <w:rsid w:val="0092693B"/>
    <w:rsid w:val="0093745F"/>
    <w:rsid w:val="009417C3"/>
    <w:rsid w:val="00941B0C"/>
    <w:rsid w:val="00947C0C"/>
    <w:rsid w:val="009547C2"/>
    <w:rsid w:val="00955496"/>
    <w:rsid w:val="00982C1C"/>
    <w:rsid w:val="00996057"/>
    <w:rsid w:val="00996E54"/>
    <w:rsid w:val="009A1B9D"/>
    <w:rsid w:val="009A3BCA"/>
    <w:rsid w:val="009B0341"/>
    <w:rsid w:val="009C345C"/>
    <w:rsid w:val="009D1AC7"/>
    <w:rsid w:val="009E165B"/>
    <w:rsid w:val="009E4951"/>
    <w:rsid w:val="009F323A"/>
    <w:rsid w:val="009F3E18"/>
    <w:rsid w:val="00A01013"/>
    <w:rsid w:val="00A02128"/>
    <w:rsid w:val="00A040A1"/>
    <w:rsid w:val="00A0478D"/>
    <w:rsid w:val="00A04C2F"/>
    <w:rsid w:val="00A06856"/>
    <w:rsid w:val="00A06CA2"/>
    <w:rsid w:val="00A1786F"/>
    <w:rsid w:val="00A23BD8"/>
    <w:rsid w:val="00A31CA6"/>
    <w:rsid w:val="00A3214A"/>
    <w:rsid w:val="00A3631C"/>
    <w:rsid w:val="00A36BEB"/>
    <w:rsid w:val="00A42495"/>
    <w:rsid w:val="00A4741E"/>
    <w:rsid w:val="00A51DC8"/>
    <w:rsid w:val="00A67F6E"/>
    <w:rsid w:val="00A70855"/>
    <w:rsid w:val="00A7569E"/>
    <w:rsid w:val="00A76949"/>
    <w:rsid w:val="00A778AD"/>
    <w:rsid w:val="00A806D8"/>
    <w:rsid w:val="00A96C8D"/>
    <w:rsid w:val="00A96F1D"/>
    <w:rsid w:val="00AA5B9C"/>
    <w:rsid w:val="00AA6B5D"/>
    <w:rsid w:val="00AB138A"/>
    <w:rsid w:val="00AB4F2E"/>
    <w:rsid w:val="00AB711B"/>
    <w:rsid w:val="00AB7C2D"/>
    <w:rsid w:val="00AC0DAC"/>
    <w:rsid w:val="00AC319F"/>
    <w:rsid w:val="00AC3D1A"/>
    <w:rsid w:val="00AC5757"/>
    <w:rsid w:val="00AC748A"/>
    <w:rsid w:val="00AD5342"/>
    <w:rsid w:val="00AD596E"/>
    <w:rsid w:val="00AE17FE"/>
    <w:rsid w:val="00AE2A52"/>
    <w:rsid w:val="00AE5143"/>
    <w:rsid w:val="00AF1D23"/>
    <w:rsid w:val="00AF5A6D"/>
    <w:rsid w:val="00AF61F0"/>
    <w:rsid w:val="00AF63D6"/>
    <w:rsid w:val="00B024DD"/>
    <w:rsid w:val="00B12F6E"/>
    <w:rsid w:val="00B22667"/>
    <w:rsid w:val="00B31516"/>
    <w:rsid w:val="00B338E7"/>
    <w:rsid w:val="00B47BD4"/>
    <w:rsid w:val="00B54332"/>
    <w:rsid w:val="00B549B6"/>
    <w:rsid w:val="00B66C54"/>
    <w:rsid w:val="00B71BDB"/>
    <w:rsid w:val="00B83798"/>
    <w:rsid w:val="00B846B5"/>
    <w:rsid w:val="00B94027"/>
    <w:rsid w:val="00B95126"/>
    <w:rsid w:val="00BA0597"/>
    <w:rsid w:val="00BA1E5E"/>
    <w:rsid w:val="00BA7A84"/>
    <w:rsid w:val="00BB0CEF"/>
    <w:rsid w:val="00BB0D98"/>
    <w:rsid w:val="00BB534D"/>
    <w:rsid w:val="00BB5CFC"/>
    <w:rsid w:val="00BC0E08"/>
    <w:rsid w:val="00BC2DF6"/>
    <w:rsid w:val="00BC5D2C"/>
    <w:rsid w:val="00BC7A84"/>
    <w:rsid w:val="00BD1C37"/>
    <w:rsid w:val="00BD6FDD"/>
    <w:rsid w:val="00BD7C15"/>
    <w:rsid w:val="00BE65AE"/>
    <w:rsid w:val="00BE76BA"/>
    <w:rsid w:val="00BF4862"/>
    <w:rsid w:val="00C00886"/>
    <w:rsid w:val="00C03AA9"/>
    <w:rsid w:val="00C110A2"/>
    <w:rsid w:val="00C176FA"/>
    <w:rsid w:val="00C2139F"/>
    <w:rsid w:val="00C22C25"/>
    <w:rsid w:val="00C23190"/>
    <w:rsid w:val="00C251CD"/>
    <w:rsid w:val="00C51B88"/>
    <w:rsid w:val="00C54654"/>
    <w:rsid w:val="00C55C59"/>
    <w:rsid w:val="00C62169"/>
    <w:rsid w:val="00C6394A"/>
    <w:rsid w:val="00C7362E"/>
    <w:rsid w:val="00C74B16"/>
    <w:rsid w:val="00C767D2"/>
    <w:rsid w:val="00C82EE6"/>
    <w:rsid w:val="00C83ED7"/>
    <w:rsid w:val="00C954FF"/>
    <w:rsid w:val="00CA21BC"/>
    <w:rsid w:val="00CB323B"/>
    <w:rsid w:val="00CB42B8"/>
    <w:rsid w:val="00CB65F5"/>
    <w:rsid w:val="00CB6CFA"/>
    <w:rsid w:val="00CC00DD"/>
    <w:rsid w:val="00CC0EAB"/>
    <w:rsid w:val="00CC7BCC"/>
    <w:rsid w:val="00CD2D6B"/>
    <w:rsid w:val="00CD6EF9"/>
    <w:rsid w:val="00CF1521"/>
    <w:rsid w:val="00CF388D"/>
    <w:rsid w:val="00D00964"/>
    <w:rsid w:val="00D06D6F"/>
    <w:rsid w:val="00D113E8"/>
    <w:rsid w:val="00D22B2C"/>
    <w:rsid w:val="00D26F14"/>
    <w:rsid w:val="00D3003E"/>
    <w:rsid w:val="00D33FAD"/>
    <w:rsid w:val="00D40F4F"/>
    <w:rsid w:val="00D42A97"/>
    <w:rsid w:val="00D449AF"/>
    <w:rsid w:val="00D4561D"/>
    <w:rsid w:val="00D552B8"/>
    <w:rsid w:val="00D62370"/>
    <w:rsid w:val="00D6427B"/>
    <w:rsid w:val="00D75776"/>
    <w:rsid w:val="00D82224"/>
    <w:rsid w:val="00D8532B"/>
    <w:rsid w:val="00D93E50"/>
    <w:rsid w:val="00D9600A"/>
    <w:rsid w:val="00DB2FF1"/>
    <w:rsid w:val="00DB6013"/>
    <w:rsid w:val="00DD10ED"/>
    <w:rsid w:val="00DE193B"/>
    <w:rsid w:val="00E0244F"/>
    <w:rsid w:val="00E0603C"/>
    <w:rsid w:val="00E13145"/>
    <w:rsid w:val="00E16383"/>
    <w:rsid w:val="00E1743F"/>
    <w:rsid w:val="00E21781"/>
    <w:rsid w:val="00E245EA"/>
    <w:rsid w:val="00E35148"/>
    <w:rsid w:val="00E366ED"/>
    <w:rsid w:val="00E37689"/>
    <w:rsid w:val="00E40142"/>
    <w:rsid w:val="00E40464"/>
    <w:rsid w:val="00E44398"/>
    <w:rsid w:val="00E47923"/>
    <w:rsid w:val="00E47BB8"/>
    <w:rsid w:val="00E63C03"/>
    <w:rsid w:val="00E66CAD"/>
    <w:rsid w:val="00E81B03"/>
    <w:rsid w:val="00E83A85"/>
    <w:rsid w:val="00E95CBE"/>
    <w:rsid w:val="00EB3BA9"/>
    <w:rsid w:val="00EC182D"/>
    <w:rsid w:val="00EC2C2A"/>
    <w:rsid w:val="00ED5FD8"/>
    <w:rsid w:val="00ED7506"/>
    <w:rsid w:val="00EE334A"/>
    <w:rsid w:val="00EE412F"/>
    <w:rsid w:val="00EF378F"/>
    <w:rsid w:val="00F119CA"/>
    <w:rsid w:val="00F12F18"/>
    <w:rsid w:val="00F20556"/>
    <w:rsid w:val="00F23135"/>
    <w:rsid w:val="00F26195"/>
    <w:rsid w:val="00F31D91"/>
    <w:rsid w:val="00F34A6A"/>
    <w:rsid w:val="00F37147"/>
    <w:rsid w:val="00F37276"/>
    <w:rsid w:val="00F40977"/>
    <w:rsid w:val="00F41124"/>
    <w:rsid w:val="00F432AD"/>
    <w:rsid w:val="00F52BD5"/>
    <w:rsid w:val="00F66789"/>
    <w:rsid w:val="00F67632"/>
    <w:rsid w:val="00F77644"/>
    <w:rsid w:val="00F77F7F"/>
    <w:rsid w:val="00FA358A"/>
    <w:rsid w:val="00FA5094"/>
    <w:rsid w:val="00FC2426"/>
    <w:rsid w:val="00FC2931"/>
    <w:rsid w:val="00FC33E4"/>
    <w:rsid w:val="00FC48B7"/>
    <w:rsid w:val="00FC4B82"/>
    <w:rsid w:val="00FD305B"/>
    <w:rsid w:val="00FE1BC2"/>
    <w:rsid w:val="00FE789E"/>
    <w:rsid w:val="00F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6B12"/>
  <w15:chartTrackingRefBased/>
  <w15:docId w15:val="{47852E57-4DE0-423F-8F02-41DC133E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F2C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3E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E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3E1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3E1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3E1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3E1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3E1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3E1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3E1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3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3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3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3E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3E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3E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3E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3E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3E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3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F3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3E1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F3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3E18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F3E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3E18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F3E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3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3E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3E1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51F2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BD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E2B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F7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42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7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42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5756</Words>
  <Characters>34542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Strzyżewski</dc:creator>
  <cp:keywords/>
  <dc:description/>
  <cp:lastModifiedBy>Jacek Strzyżewski</cp:lastModifiedBy>
  <cp:revision>2</cp:revision>
  <cp:lastPrinted>2025-06-24T17:00:00Z</cp:lastPrinted>
  <dcterms:created xsi:type="dcterms:W3CDTF">2026-08-30T16:26:00Z</dcterms:created>
  <dcterms:modified xsi:type="dcterms:W3CDTF">2026-08-30T16:26:00Z</dcterms:modified>
</cp:coreProperties>
</file>