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tbl>
      <w:tblPr>
        <w:tblW w:w="15735" w:type="dxa"/>
        <w:jc w:val="left"/>
        <w:tblInd w:w="-5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009"/>
        <w:gridCol w:w="2310"/>
        <w:gridCol w:w="2461"/>
        <w:gridCol w:w="2310"/>
        <w:gridCol w:w="2174"/>
        <w:gridCol w:w="2250"/>
        <w:gridCol w:w="2220"/>
      </w:tblGrid>
      <w:tr>
        <w:trPr>
          <w:trHeight w:val="495" w:hRule="atLeast"/>
        </w:trPr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Wymagania edukacyjne – plastyka   klasa 1  (  I półrocze  )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rPr>
          <w:trHeight w:val="401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Zadanie: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Wymagania i umiejętności.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>
          <w:trHeight w:val="584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ind w:left="141" w:hanging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>W zakresie ekspresji przez sztukę: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6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  <w:t>Wypowiada się w wybranych technikach plastycznych na płaszczyźnie</w:t>
              <w:br/>
              <w:t>i w przestrzeni posługuje się takimi środkami wyrazu plastycznego,</w:t>
              <w:br/>
              <w:t>jak: kształt, barwa, faktura;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ind w:left="140" w:hanging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0"/>
              <w:ind w:left="140" w:hanging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Wykazuje uzdolnienia manualne. </w:t>
            </w:r>
          </w:p>
          <w:p>
            <w:pPr>
              <w:pStyle w:val="Normal"/>
              <w:widowControl w:val="false"/>
              <w:spacing w:lineRule="atLeast" w:line="0"/>
              <w:ind w:left="140" w:hanging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Bierze udział w konkursach szkolnych i pozaszkolnych.</w:t>
            </w:r>
          </w:p>
          <w:p>
            <w:pPr>
              <w:pStyle w:val="Normal"/>
              <w:widowControl w:val="false"/>
              <w:spacing w:lineRule="atLeast" w:line="0"/>
              <w:ind w:left="140" w:hanging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Zaskakuje nowatorskim rozwiązywaniem zagadnień. </w:t>
            </w:r>
          </w:p>
          <w:p>
            <w:pPr>
              <w:pStyle w:val="Normal"/>
              <w:widowControl w:val="false"/>
              <w:spacing w:lineRule="atLeast" w:line="0"/>
              <w:ind w:left="140" w:hanging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Prace plastyczne cechuje staranność, estetyka. </w:t>
            </w:r>
          </w:p>
          <w:p>
            <w:pPr>
              <w:pStyle w:val="Normal"/>
              <w:widowControl w:val="false"/>
              <w:spacing w:lineRule="atLeast" w:line="0" w:before="0" w:after="160"/>
              <w:ind w:left="140" w:hanging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Potrafi pracować różnymi technikami.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240" w:after="24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Wykazuje pomysłowość w procesie tworzenia. </w:t>
            </w:r>
          </w:p>
          <w:p>
            <w:pPr>
              <w:pStyle w:val="Normal"/>
              <w:widowControl w:val="false"/>
              <w:spacing w:lineRule="auto" w:line="288" w:before="240" w:after="24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Wyraża własne myśli i uczucia w różnorodnych formach plastycznych. </w:t>
            </w:r>
          </w:p>
          <w:p>
            <w:pPr>
              <w:pStyle w:val="Normal"/>
              <w:widowControl w:val="false"/>
              <w:spacing w:lineRule="auto" w:line="288" w:before="240" w:after="24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Prace plastyczne cechuje staranność, estetyka. </w:t>
            </w:r>
          </w:p>
          <w:p>
            <w:pPr>
              <w:pStyle w:val="Normal"/>
              <w:widowControl w:val="false"/>
              <w:spacing w:lineRule="auto" w:line="288" w:before="240" w:after="24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Potrafi zastosować różne techniki plastyczne i techniczne. </w:t>
            </w:r>
          </w:p>
          <w:p>
            <w:pPr>
              <w:pStyle w:val="Normal"/>
              <w:widowControl w:val="false"/>
              <w:spacing w:lineRule="auto" w:line="288" w:before="240" w:after="24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Bierze udział w konkursach ogólnoszkolnych.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Podejmuje zadania plastyczne.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Wyraża własne myśli i uczucia w różnorodnych formach plastycznych.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Korzysta z bogatej bazy kolorów.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Potrafi pracować różnymi technikami plastycznymi i technicznymi.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Podejmuje zadania plastyczne, ale często ich nie kończy. </w:t>
            </w:r>
          </w:p>
          <w:p>
            <w:pPr>
              <w:pStyle w:val="Normal"/>
              <w:widowControl w:val="false"/>
              <w:spacing w:lineRule="auto" w:line="240" w:before="240" w:after="24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Dostrzega linie proste i owalne w przedmiotach, kreśli je po śladzie, uzupełnia tłem kontury przedmiotów. </w:t>
            </w:r>
          </w:p>
          <w:p>
            <w:pPr>
              <w:pStyle w:val="Normal"/>
              <w:widowControl w:val="false"/>
              <w:spacing w:lineRule="auto" w:line="240" w:before="240" w:after="24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Używa małej ilości kolorów.</w:t>
            </w:r>
          </w:p>
          <w:p>
            <w:pPr>
              <w:pStyle w:val="Normal"/>
              <w:widowControl w:val="false"/>
              <w:spacing w:lineRule="auto" w:line="240" w:before="240" w:after="24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Potrafi zorganizować swój warsztat pracy.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Niechętnie podejmuje zadania plastyczne.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Nie doprowadza pracy do końca.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Praca jest niestaranna.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Nie potrafi z pomocą nauczyciela zorganizować sobie warsztatu pracy.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Praca plastyczna stwarza dla ucznia problem nie do pokonania.</w:t>
            </w:r>
          </w:p>
        </w:tc>
      </w:tr>
      <w:tr>
        <w:trPr/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>W zakresie percepcji sztuki: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  <w:t>Ilustruje sceny i sytuacje (realne i fantastyczne) inspirowane</w:t>
              <w:br/>
              <w:t xml:space="preserve">wyobraźnią, baśnią, opowiadaniem, muzyką.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  <w:t>Korzysta z narzędzi</w:t>
              <w:br/>
              <w:t>multimedialnych</w:t>
            </w: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Korzysta z medialnych środków przekazu.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Interesuje się i rozpoznaje wybrane dziedziny sztuki i wypowiada się na ich temat.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Rozpoznaje niektóre dziedziny sztuki: rzeźby, architektury, malarstwa, grafiki i wypowiada się na ich temat.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240" w:after="6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Potrafi rozpoznać wybrane dziedziny sztuki: architektury, malarstwa, rzeźby, grafiki i wypowiada się na ich temat.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 pomocą nauczyciela rozpoznaje nieliczne dziedziny sztuki.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Nie rozpoznaje dziedzin sztuki: architektury, malarstwa, rzeźby, grafiki.</w:t>
            </w:r>
          </w:p>
        </w:tc>
      </w:tr>
      <w:tr>
        <w:trPr>
          <w:trHeight w:val="240" w:hRule="atLeast"/>
        </w:trPr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Wymagania edukacyjne – plastyka  klasa 1  ( II półrocze  )             </w:t>
            </w:r>
          </w:p>
          <w:p>
            <w:pPr>
              <w:pStyle w:val="Normal"/>
              <w:widowControl w:val="false"/>
              <w:spacing w:lineRule="auto" w:line="240" w:before="240" w:after="0"/>
              <w:ind w:left="360" w:hanging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>W zakresie ekspresji przez sztukę: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  <w:t>Wykonuje proste rekwizyty (np. lalkę, pacynkę) i wykorzystuje je</w:t>
              <w:br/>
              <w:t xml:space="preserve">w małych formach teatralnych.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  <w:t>Tworzy przedmioty charakterystyczne</w:t>
              <w:br/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  <w:t>dla sztuki ludowej regionu, w którym mieszka.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Wykazuje uzdolnienia manualne.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Bierze udział w konkursach szkolnych i pozaszkolnych.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Zaskakuje nowatorskim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rozwiązywaniem zagadnień.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Prace plastyczne cechuje staranność, estetyka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Potrafi pracować różnymi technikami.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Wykazuje pomysłowość w procesie tworzenia.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Wyraża własne myśli i uczucia w różnorodnych formach plastycznych.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Prace plastyczne cechuje staranność, estetyka.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Potrafi zastosować różne techniki plastyczne.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Bierze udział w konkursach ogólnoszkolnych.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Podejmuje zadania plastyczne.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Wyraża własne myśli i uczucia w różnorodnych formach plastycznych.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Korzysta z bogatej bazy kolorów.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Potrafi pracować różnymi technikami plastycznymi i technicznymi.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Podejmuje zadania plastyczne, ale często ich nie kończy. </w:t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Dostrzega linie proste i owalne w przedmiotach, kreśli je po śladzie, uzupełnia tłem kontury przedmiotów, używa małej ilości kolorów.</w:t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Potrafi zorganizować swój warsztat pracy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Niechętnie podejmuje zadania plastyczne.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Nie doprowadza pracy do końca.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Praca jest niestaranna.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Nie potrafi z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pomocą nauczyciela zorganizować sobie warsztatu pracy.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Praca plastyczna  stwarza dla ucznia problem nie do pokonania.</w:t>
            </w:r>
          </w:p>
        </w:tc>
      </w:tr>
      <w:tr>
        <w:trPr/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>W zakresie percepcji sztuki: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  <w:t>Rozpoznaje wybrane dziedziny sztuki: architekturę (także architekturę</w:t>
              <w:br/>
              <w:t xml:space="preserve">zieleni), malarstwo, rzeźbę, grafikę.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  <w:t>Wypowiada się na ich temat.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Interesuje się i rozpoznaje wybrane dziedziny sztuki i wypowiada się na ich temat.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Rozpoznaje niektóre dziedziny sztuki: rzeźby, architektury, malarstwa, grafiki i wypowiada się na ich temat.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16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Potrafi rozpoznać wybrane dziedziny sztuki: architektury, malarstwa, rzeźby, grafiki i wypowiada się na ich temat.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16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 pomocą nauczyciela rozpoznaje nieliczne dziedziny sztuki.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Nie rozpoznaje dziedzin sztuki: architektury, malarstwa, rzeźby, grafiki</w:t>
            </w:r>
          </w:p>
        </w:tc>
      </w:tr>
    </w:tbl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tbl>
      <w:tblPr>
        <w:tblW w:w="15720" w:type="dxa"/>
        <w:jc w:val="left"/>
        <w:tblInd w:w="-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100"/>
        <w:gridCol w:w="2130"/>
        <w:gridCol w:w="2685"/>
        <w:gridCol w:w="2190"/>
        <w:gridCol w:w="2114"/>
        <w:gridCol w:w="2265"/>
        <w:gridCol w:w="2235"/>
      </w:tblGrid>
      <w:tr>
        <w:trPr>
          <w:trHeight w:val="495" w:hRule="atLeast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Wymagania edukacyjne – plastyka  klasa 2  (  I półrocze ) </w:t>
            </w: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rPr>
          <w:trHeight w:val="401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Zadanie: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Wymagania i umiejętności.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>
          <w:trHeight w:val="1890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ind w:left="141" w:hanging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>W zakresie ekspresji przez sztukę: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 sposób staranny i dokładny wykonuje prace plastyczne.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Treść pracy jest zawsze adekwatna do tematu.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Poszukuje nowatorskich rozwiązań,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elementy są właściwie rozplanowane na płaszczyźnie i w przestrzeni.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Praca odznacza się rozmaitością elementów i dbałością o szczegóły.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Posiada umiejętności plastyczne.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Umie przygotować stanowisko pracy.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Zachowuje bezpieczeństwo podczas pracy.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Wykonuje estetyczne i dokładne prace.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Wykonuje prace w sposób twórczy.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Zazwyczaj samodzielnie przygotowuje stanowisko pracy.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Prace są zazwyczaj staranne, estetyczne i doprowadzone do końca.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Z pomocą przygotowuje stanowisko pracy,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Prace wykonuje niedokładnie i nie zawsze estetyczne, nie zawsze doprowadza prace do końca.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Prace wykonuje niechętnie, niestarannie i są niewykończone.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Bardzo szybko się zniechęca, nie kończy pracy.</w:t>
            </w:r>
          </w:p>
        </w:tc>
      </w:tr>
      <w:tr>
        <w:trPr>
          <w:trHeight w:val="1230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ind w:left="141" w:hanging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>W zakresie percepcji sztuki: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Rozróżnia takie dziedziny działalności twórczej człowieka jak: architektura, sztuki plastyczne, fotografika, film, telewizja, Internet.</w:t>
            </w:r>
          </w:p>
          <w:p>
            <w:pPr>
              <w:pStyle w:val="Normal"/>
              <w:widowControl w:val="false"/>
              <w:spacing w:lineRule="auto" w:line="240" w:before="240" w:after="0"/>
              <w:ind w:left="425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Rozumie pojęcie: martwa natura.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Rozróżnia poznane dziedziny działalności twórczej człowieka oraz dyscypliny sztuki.</w:t>
            </w:r>
          </w:p>
          <w:p>
            <w:pPr>
              <w:pStyle w:val="Normal"/>
              <w:widowControl w:val="false"/>
              <w:spacing w:lineRule="auto" w:line="276" w:before="240" w:after="24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Rozumie pojęcie: martwa natura.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Rozróżnia poznane dziedziny działalności twórczej człowieka oraz dyscypliny sztuki.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Zazwyczaj rozróżnia poznane dziedziny działalności twórczej człowieka oraz dyscypliny sztuki.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 pomocą nauczyciela rozpoznaje nieliczne dziedziny sztuki.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Nie rozpoznaje dziedzin sztuki: architektury, malarstwa, rzeźby, grafiki.</w:t>
            </w:r>
          </w:p>
        </w:tc>
      </w:tr>
      <w:tr>
        <w:trPr>
          <w:trHeight w:val="240" w:hRule="atLeast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Wymagania edukacyjne –plastyka  klasa 2  ( II półrocze ) </w:t>
            </w: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          </w:t>
            </w:r>
          </w:p>
          <w:p>
            <w:pPr>
              <w:pStyle w:val="Normal"/>
              <w:widowControl w:val="false"/>
              <w:spacing w:lineRule="auto" w:line="240" w:before="240" w:after="0"/>
              <w:ind w:left="360" w:hanging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>
          <w:trHeight w:val="2426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>W zakresie ekspresji przez sztukę: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Podejmuje działalność twórczą posługując się takimi środkami wyrazu plastycznego jak: kształt, barwa, faktura, w kompozycji na płaszczyźnie i przestrzeni.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Stosuje określone materiały, narzędzia i techniki plastyczne,</w:t>
            </w:r>
          </w:p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Treść pracy jest zawsze adekwatna do tematu.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Poszukuje nowatorskich rozwiązań, elementy są właściwie rozplanowane na płaszczyźnie i w przestrzeni.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Praca odznacza się rozmaitością elementów i dbałością o szczegóły,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Posiada umiejętności plastyczne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Umie przygotować stanowisko pracy.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Zachowuje bezpieczeństwo podczas pracy,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Wykonuje estetyczne i dokładne prace.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Wykonuje prace w sposób twórczy.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Zazwyczaj samodzielnie przygotowuje stanowisko pracy. 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Prace są zazwyczaj staranne, estetyczne i doprowadzone do końca.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Z pomocą przygotowuje stanowisko pracy.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Prace wykonuje niedokładnie i nie zawsze estetyczne, nie zawsze doprowadza prace do końca.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hanging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Prace wykonuje niechętnie, niestarannie i są niewykończone.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Bardzo szybko się zniechęca, nie kończy pracy.</w:t>
            </w:r>
          </w:p>
        </w:tc>
      </w:tr>
      <w:tr>
        <w:trPr>
          <w:trHeight w:val="2426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</w:t>
            </w: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 zakresie ekspresji przez sztukę: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Potrafi łączyć różne techniki plastyczne.</w:t>
            </w:r>
          </w:p>
          <w:p>
            <w:pPr>
              <w:pStyle w:val="Normal"/>
              <w:widowControl w:val="false"/>
              <w:spacing w:before="240" w:after="240"/>
              <w:ind w:left="425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Rozumie pojęcie: martwa natura.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Rozróżnia poznane dziedziny działalności twórczej człowieka oraz dyscypliny sztuki.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 wykonywanych pracach stosuje poznane techniki plastyczne.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Projektuje i wykonuje ciekawe prace użytkowe.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Zna koło barw,                  w wykonywanych pracach używa wielu barw.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Poprawnie przedstawia w pracach proporcje, wielkość                 i perspektywę.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Rozumie pojęcie: martwa natura.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 pracach stosuje różnorodne techniki plastyczne.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Przedstawia w ciekawy i oryginalny sposób tematy                        z wyobraźni oraz inspirowane muzyką  i literaturą.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Rozróżnia poznane dziedziny działalności twórczej człowieka oraz dyscypliny sztuki.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 wykonywanych pracach stosuje poznane techniki plastyczne.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Rozróżnia poznane dziedziny działalności twórczej człowieka oraz dyscypliny sztuki.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 wykonywanych pracach zazwyczaj stosuje poznane techniki plastyczne.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Projektuje i wykonuje ciekawe prace użytkowe.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Prace plastyczne są schematyczne, ubogie w szczegóły.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Projektuje i wykonuje prace użytkowe, nie zachowuje układu symetrii.</w:t>
            </w:r>
          </w:p>
          <w:p>
            <w:pPr>
              <w:pStyle w:val="Normal"/>
              <w:widowControl w:val="false"/>
              <w:spacing w:lineRule="auto" w:line="288" w:before="240" w:after="24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Ma problemy                       z uwzględnieniem                w pracach proporcji               i wielkości, nie uwzględnia perspektywy.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Prace plastyczne są schematyczne, ubogie w szczegóły i kolory.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Niechętnie podejmuje pracę, najczęściej jej nie kończy.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tbl>
      <w:tblPr>
        <w:tblW w:w="15720" w:type="dxa"/>
        <w:jc w:val="left"/>
        <w:tblInd w:w="-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100"/>
        <w:gridCol w:w="3164"/>
        <w:gridCol w:w="2415"/>
        <w:gridCol w:w="2221"/>
        <w:gridCol w:w="2190"/>
        <w:gridCol w:w="1754"/>
        <w:gridCol w:w="1875"/>
      </w:tblGrid>
      <w:tr>
        <w:trPr>
          <w:trHeight w:val="495" w:hRule="atLeast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Wymagania edukacyjne – plastyka  klasa 3  (  I półrocze )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rPr>
          <w:trHeight w:val="401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Zadanie: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Wymagania i umiejętności.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Uczeń: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>
          <w:trHeight w:val="1687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ind w:left="141" w:hanging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>W zakresie percepcji sztuki: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Określa swoją przynależność kulturową poprzez kontakt z wybranymi dziełami sztuki, zabytkami i z tradycją w środowisku rodzinnym, szkolnym i lokalnym.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Uczestniczy w życiu kulturalnym tych środowisk.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Wie o istnieniu placówek kultury działających na ich rzecz.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Rozróżnia takie dziedziny działalności twórczej człowieka jak: architektura, sztuki plastyczne oraz inne określone dyscypliny sztuki fotografika, film) i przekazy medialne (telewizja, Internet), a także rzemiosło artystyczne i sztukę ludową.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40" w:after="0"/>
              <w:ind w:left="425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Określa swoją przynależność kulturową, rozpoznaje zabytki w najbliższej okolicy i uczestniczy w życiu kulturalnym środowiska lokalnego.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Potrafi rozróżnić różne działalności twórcze człowieka (architektura, sztuka plastyczna, fotografika).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Rozpoznaje wybrane dzieła architektury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i sztuk plastycznych.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Rozpoznaje wybrane dzieła architektury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i sztuk plastycznych.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 xml:space="preserve">Określa swoją przynależność kulturową,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rozpoznaje zabytki w najbliższej okolicy.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 pomocą  korzysta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 przekazów medialnych i stosuje ich wytwory w swoich pracach.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 pomocą rozpoznaje wybrane dzieła architektury i sztuk plastycznych.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Nie zawsze rozpoznaje wybrane dzieła architektury i sztuk plastycznych.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Nie rozpoznaje wybranych dzieła architektury i sztuk plastycznych.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Nie rozpoznaje wybranych dzieła architektury i sztuk plastycznych.</w:t>
            </w:r>
          </w:p>
        </w:tc>
      </w:tr>
      <w:tr>
        <w:trPr>
          <w:trHeight w:val="1230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ind w:left="141" w:hanging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>W zakresie ekspresji przez sztukę: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Podejmuje działalność twórczą, posługując się takimi środkami wyrazu plastycznego jak: kształt,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barwa, faktura w kompozycji na płaszczyźnie i w przestrzeni (stosując określone materiały,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narzędzia i techniki plastyczne),</w:t>
            </w:r>
          </w:p>
          <w:p>
            <w:pPr>
              <w:pStyle w:val="Normal"/>
              <w:widowControl w:val="false"/>
              <w:spacing w:lineRule="auto" w:line="240" w:before="240" w:after="0"/>
              <w:ind w:left="425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Wspaniale ilustruje różnymi technikami plastycznymi realnych i fantastycznych obrazów.</w:t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 pracach stosuje różnorodne techniki plastyczne.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Przedstawia w ciekawy i oryginalny sposób tematy                        z wyobraźni oraz inspirowane muzyką            i literaturą.</w:t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Czasami potrafi korzystać z przekazów medialnych i stosować ich wytwory w swoich pracach.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Poprawnie przedstawia w pracach proporcje, wielkość                 i perspektywę.</w:t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Czasami potrafi wykonywać prace plastyczne na podstawie własnych przeżyć, utworów literackich i muzycznych.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Projektuje i wykonuje prace użytkowe z zastosowaniem układu symetrii.</w:t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Prace plastyczne są schematyczne, ubogie w szczegóły.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Projektuje i wykonuje prace użytkowe, nie zachowuje układu symetrii.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Wymagania edukacyjne – plastyka  klasa 3  ( II półrocze )             </w:t>
            </w:r>
          </w:p>
          <w:p>
            <w:pPr>
              <w:pStyle w:val="Normal"/>
              <w:widowControl w:val="false"/>
              <w:spacing w:lineRule="auto" w:line="240" w:before="240" w:after="0"/>
              <w:ind w:left="360" w:hanging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>W zakresie percepcji sztuki: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Korzysta z przekazów medialnych;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Stosuje ich wytwory w swojej działalności twórczej (zgodnie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 elementarną wiedzą o prawach autora).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Rozpoznaje wybrane dzieła architektury i sztuk plastycznych należące do polskiego 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europejskiego dziedzictwa kultury.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Opisuje ich cechy charakterystyczne (posługując się elementarnymi terminami właściwymi dla tych dziedzin działalności twórczej).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Bezbłędnie rozróżnia różne działalności twórcze człowieka (architektura, sztuka plastyczna, fotografika).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Rozpoznaje wybrane dzieła architektury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i sztuk plastycznych.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Rozpoznaje wybrane dzieła architektury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i sztuk plastycznych.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Określa swoją przynależność kulturową, rozpoznaje zabytki w najbliższej okolicy.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 pomocą  korzysta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 przekazów medialnych i stosuje ich wytwory w swoich pracach.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Z pomocą rozpoznaje wybrane dzieła architektury i sztuk plastycznych.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Nie zawsze rozpoznaje wybrane dzieła architektury i sztuk plastycznych.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Nie rozpoznaje wybranych dzieła architektury i sztuk plastycznych.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Nie rozpoznaje wybranych dzieła architektury i sztuk plastycznych.</w:t>
            </w:r>
          </w:p>
        </w:tc>
      </w:tr>
      <w:tr>
        <w:trPr/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>W zakresie ekspresji przez sztukę: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Realizuje proste projekty w zakresie form użytkowych, w tym służące kształtowaniu własnego wizerunku i otoczenia oraz upowszechnianiu kultury w środowisku szkolnym (stosując określone narzędzia i wytwory przekazów medialnych);</w:t>
            </w:r>
          </w:p>
          <w:p>
            <w:pPr>
              <w:pStyle w:val="Normal"/>
              <w:widowControl w:val="false"/>
              <w:spacing w:lineRule="auto" w:line="240" w:before="240" w:after="0"/>
              <w:ind w:left="720" w:hanging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Wspaniale ilustruje różnymi technikami plastycznymi realnych i fantastycznych obrazów.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W pracach stosuje różnorodne techniki plastyczne.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Przedstawia w ciekawy i oryginalny sposób tematy                        z wyobraźni oraz inspirowane muzyką            i literaturą.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Czasami potrafi korzystać z przekazów medialnych i stosować ich wytwory w swoich pracach.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Poprawnie przedstawia w pracach proporcje, wielkość                 i perspektywę.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Czasami potrafi wykonywać prace plastyczne na podstawie własnych przeżyć, utworów literackich i muzycznych.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Projektuje i wykonuje prace użytkowe z zastosowaniem układu symetrii.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Prace plastyczne są schematyczne, ubogie w szczegóły.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Projektuje i wykonuje prace użytkowe, nie zachowuje układu symetrii.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sectPr>
      <w:type w:val="nextPage"/>
      <w:pgSz w:orient="landscape" w:w="16838" w:h="11906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d9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c6fce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Application>LibreOffice/7.1.1.2$Windows_X86_64 LibreOffice_project/fe0b08f4af1bacafe4c7ecc87ce55bb426164676</Application>
  <AppVersion>15.0000</AppVersion>
  <Pages>10</Pages>
  <Words>1558</Words>
  <Characters>10867</Characters>
  <CharactersWithSpaces>12589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2022-09-25T12:02:00Z</dcterms:created>
  <dc:creator>Konto Microsoft</dc:creator>
  <dc:description/>
  <dc:language>pl-PL</dc:language>
  <cp:lastModifiedBy/>
  <dcterms:modified xsi:type="dcterms:W3CDTF">2024-09-09T16:16:20Z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