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7" w:rsidRPr="007C70F7" w:rsidRDefault="00AE244C" w:rsidP="00AE244C">
      <w:r>
        <w:t>Wymagania edukacyjne niezbędne do otrzymania poszczególnych ocen z informatyki dla klasy IV</w:t>
      </w:r>
    </w:p>
    <w:p w:rsidR="006D004D" w:rsidRDefault="006D004D"/>
    <w:p w:rsidR="006D004D" w:rsidRDefault="006D004D">
      <w:r>
        <w:t>I półrocze</w:t>
      </w:r>
    </w:p>
    <w:p w:rsidR="006D004D" w:rsidRDefault="006D004D"/>
    <w:tbl>
      <w:tblPr>
        <w:tblStyle w:val="TableGrid"/>
        <w:tblW w:w="15645" w:type="dxa"/>
        <w:tblInd w:w="-854" w:type="dxa"/>
        <w:tblCellMar>
          <w:top w:w="14" w:type="dxa"/>
          <w:left w:w="109" w:type="dxa"/>
          <w:bottom w:w="4" w:type="dxa"/>
          <w:right w:w="111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9"/>
      </w:tblGrid>
      <w:tr w:rsidR="000A27E8" w:rsidTr="007C70F7">
        <w:trPr>
          <w:trHeight w:val="308"/>
        </w:trPr>
        <w:tc>
          <w:tcPr>
            <w:tcW w:w="1604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A27E8" w:rsidRDefault="00E95558">
            <w:r>
              <w:rPr>
                <w:sz w:val="26"/>
              </w:rPr>
              <w:t>Temat</w:t>
            </w:r>
            <w:r w:rsidR="006D004D">
              <w:rPr>
                <w:sz w:val="26"/>
              </w:rPr>
              <w:t>yka</w:t>
            </w:r>
          </w:p>
        </w:tc>
        <w:tc>
          <w:tcPr>
            <w:tcW w:w="5616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1"/>
            </w:pPr>
            <w:r>
              <w:rPr>
                <w:sz w:val="26"/>
              </w:rPr>
              <w:t>Umiejętności podstawowe</w:t>
            </w:r>
          </w:p>
        </w:tc>
        <w:tc>
          <w:tcPr>
            <w:tcW w:w="8425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1"/>
            </w:pPr>
            <w:r>
              <w:rPr>
                <w:sz w:val="26"/>
              </w:rPr>
              <w:t>Umiejętności ponadpodstawowe</w:t>
            </w:r>
          </w:p>
        </w:tc>
      </w:tr>
      <w:tr w:rsidR="000A27E8" w:rsidTr="007C70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108"/>
              <w:jc w:val="left"/>
            </w:pPr>
            <w:r>
              <w:rPr>
                <w:sz w:val="26"/>
              </w:rPr>
              <w:t>Ocena dopuszczająca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1"/>
            </w:pPr>
            <w:r>
              <w:rPr>
                <w:sz w:val="26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3"/>
            </w:pPr>
            <w:r>
              <w:rPr>
                <w:sz w:val="26"/>
              </w:rPr>
              <w:t>Ocena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0A27E8" w:rsidRDefault="00E95558">
            <w:pPr>
              <w:ind w:left="1"/>
            </w:pPr>
            <w:r>
              <w:rPr>
                <w:sz w:val="26"/>
              </w:rPr>
              <w:t>Ocena bardzo dobra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3"/>
            </w:pPr>
            <w:r>
              <w:rPr>
                <w:sz w:val="26"/>
              </w:rPr>
              <w:t>Ocena celująca</w:t>
            </w:r>
          </w:p>
        </w:tc>
      </w:tr>
      <w:tr w:rsidR="000A27E8" w:rsidTr="007C70F7">
        <w:trPr>
          <w:trHeight w:val="286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0A27E8" w:rsidRDefault="000A27E8">
            <w:pPr>
              <w:spacing w:after="160"/>
              <w:jc w:val="left"/>
            </w:pPr>
          </w:p>
        </w:tc>
        <w:tc>
          <w:tcPr>
            <w:tcW w:w="1404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0A27E8" w:rsidRDefault="00E95558" w:rsidP="006D004D">
            <w:pPr>
              <w:ind w:left="2614"/>
              <w:jc w:val="left"/>
            </w:pPr>
            <w:r>
              <w:rPr>
                <w:sz w:val="24"/>
              </w:rPr>
              <w:t xml:space="preserve">Dział 1. </w:t>
            </w:r>
            <w:r w:rsidR="006D004D">
              <w:rPr>
                <w:sz w:val="24"/>
              </w:rPr>
              <w:t>Historia i budowa komputera</w:t>
            </w:r>
          </w:p>
        </w:tc>
      </w:tr>
      <w:tr w:rsidR="006D004D" w:rsidTr="007C70F7">
        <w:trPr>
          <w:trHeight w:val="1396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D004D" w:rsidRDefault="006D004D" w:rsidP="00D16B05">
            <w:pPr>
              <w:ind w:firstLine="17"/>
              <w:jc w:val="left"/>
            </w:pPr>
            <w:r>
              <w:rPr>
                <w:b w:val="0"/>
                <w:sz w:val="20"/>
              </w:rPr>
              <w:t>Zasady zachowania w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pracowni komputerowej.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wymienia i stosuje zasady bezpiecznej i higienicznej pracy na komputerze;</w:t>
            </w:r>
          </w:p>
          <w:p w:rsidR="006D004D" w:rsidRDefault="006D004D" w:rsidP="005511FE">
            <w:pPr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wymienia i stosuje punkty regulaminu szkolnej pracowni komputerowej;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511FE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wyjaśnia zasady prawidłowej organizacji stanowiska pracy; </w:t>
            </w:r>
          </w:p>
          <w:p w:rsidR="006D004D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wyjaśnia punkty regulaminu szkolnej pracowni komputerowej;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D004D" w:rsidRPr="00AE244C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podaje skutki nieprzestrzegania przyjętych zasad bezpiecznej i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higienicznej pracy na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 xml:space="preserve">komputerze; </w:t>
            </w:r>
          </w:p>
          <w:p w:rsidR="006D004D" w:rsidRDefault="006D004D" w:rsidP="006D004D">
            <w:pPr>
              <w:jc w:val="left"/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Pr="005511FE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podaje skutki nieprzestrzegania przyjętych zasad bezpiecznej i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higienicznej pracy na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 xml:space="preserve">komputerze; </w:t>
            </w:r>
          </w:p>
          <w:p w:rsidR="006D004D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podaje metody zapobiegające zagrożeniom;</w:t>
            </w:r>
          </w:p>
        </w:tc>
      </w:tr>
      <w:tr w:rsidR="006D004D" w:rsidTr="007C70F7">
        <w:trPr>
          <w:trHeight w:val="2088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D004D" w:rsidRDefault="006D004D" w:rsidP="005511FE">
            <w:pPr>
              <w:jc w:val="left"/>
            </w:pPr>
            <w:r>
              <w:rPr>
                <w:b w:val="0"/>
                <w:sz w:val="20"/>
              </w:rPr>
              <w:t>Historia komputera.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D004D" w:rsidRPr="005511FE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definiuje pojęcie nośnika danych;</w:t>
            </w:r>
          </w:p>
          <w:p w:rsidR="006D004D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wymienia podstawowe jednostki pamięci;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004D" w:rsidRPr="005511FE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wyjaśnia, do czego służy nośnik danych;</w:t>
            </w:r>
          </w:p>
          <w:p w:rsidR="006D004D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podaje przykłady nośników danych;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Pr="005511FE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podaje nazwę pierwszego komputera i okres, w którym powstał;</w:t>
            </w:r>
          </w:p>
          <w:p w:rsidR="006D004D" w:rsidRPr="005511FE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opisuje, do czego był używany</w:t>
            </w:r>
            <w:r w:rsidR="005511F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pierwszy komputer;</w:t>
            </w:r>
          </w:p>
          <w:p w:rsidR="006D004D" w:rsidRDefault="006D004D" w:rsidP="00D16B05">
            <w:pPr>
              <w:numPr>
                <w:ilvl w:val="0"/>
                <w:numId w:val="36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wymienia najważniejsze wydarzenia związane z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rozwojem komputera i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określa ich przedziały czasowe;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511FE" w:rsidRDefault="006D004D" w:rsidP="00AE244C">
            <w:pPr>
              <w:numPr>
                <w:ilvl w:val="0"/>
                <w:numId w:val="36"/>
              </w:numPr>
              <w:spacing w:after="1" w:line="239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charakteryzuje nośniki danych pod względem ich pojemności; </w:t>
            </w:r>
          </w:p>
          <w:p w:rsidR="006D004D" w:rsidRDefault="006D004D" w:rsidP="00D16B05">
            <w:pPr>
              <w:numPr>
                <w:ilvl w:val="0"/>
                <w:numId w:val="36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porównuje nośniki danych i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ich pojemności;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Default="006D004D" w:rsidP="006D004D">
            <w:pPr>
              <w:ind w:right="6"/>
              <w:jc w:val="both"/>
            </w:pPr>
            <w:r>
              <w:rPr>
                <w:b w:val="0"/>
                <w:sz w:val="20"/>
              </w:rPr>
              <w:t>• analizuje historię powstawania maszyn liczących na tle rozwoju cywilizacyjnego;</w:t>
            </w:r>
          </w:p>
        </w:tc>
      </w:tr>
      <w:tr w:rsidR="006D004D" w:rsidTr="007C70F7">
        <w:tblPrEx>
          <w:tblCellMar>
            <w:right w:w="112" w:type="dxa"/>
          </w:tblCellMar>
        </w:tblPrEx>
        <w:trPr>
          <w:trHeight w:val="286"/>
        </w:trPr>
        <w:tc>
          <w:tcPr>
            <w:tcW w:w="15645" w:type="dxa"/>
            <w:gridSpan w:val="6"/>
            <w:shd w:val="clear" w:color="auto" w:fill="FFFFFF" w:themeFill="background1"/>
          </w:tcPr>
          <w:p w:rsidR="006D004D" w:rsidRDefault="006D004D" w:rsidP="007C70F7">
            <w:pPr>
              <w:jc w:val="both"/>
              <w:rPr>
                <w:sz w:val="24"/>
              </w:rPr>
            </w:pPr>
          </w:p>
          <w:p w:rsidR="006D004D" w:rsidRDefault="006D004D" w:rsidP="006D004D">
            <w:r w:rsidRPr="006D004D">
              <w:t xml:space="preserve">II </w:t>
            </w:r>
            <w:r>
              <w:t>półrocze</w:t>
            </w:r>
          </w:p>
          <w:p w:rsidR="006D004D" w:rsidRDefault="006D004D" w:rsidP="006D004D">
            <w:pPr>
              <w:rPr>
                <w:sz w:val="24"/>
              </w:rPr>
            </w:pPr>
          </w:p>
        </w:tc>
      </w:tr>
      <w:tr w:rsidR="000A27E8" w:rsidTr="007C70F7">
        <w:tblPrEx>
          <w:tblCellMar>
            <w:right w:w="112" w:type="dxa"/>
          </w:tblCellMar>
        </w:tblPrEx>
        <w:trPr>
          <w:trHeight w:val="286"/>
        </w:trPr>
        <w:tc>
          <w:tcPr>
            <w:tcW w:w="1564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0A27E8" w:rsidRDefault="00E95558">
            <w:pPr>
              <w:ind w:left="4"/>
            </w:pPr>
            <w:r>
              <w:rPr>
                <w:sz w:val="24"/>
              </w:rPr>
              <w:t xml:space="preserve">Dział 3. Żeglowanie po oceanie informacji. Bezpieczne korzystanie z </w:t>
            </w:r>
            <w:r w:rsidR="006D004D">
              <w:rPr>
                <w:sz w:val="24"/>
              </w:rPr>
              <w:t>Internet</w:t>
            </w:r>
            <w:r>
              <w:rPr>
                <w:sz w:val="24"/>
              </w:rPr>
              <w:t>u</w:t>
            </w:r>
          </w:p>
        </w:tc>
      </w:tr>
      <w:tr w:rsidR="000A27E8" w:rsidTr="007C70F7">
        <w:tblPrEx>
          <w:tblCellMar>
            <w:right w:w="112" w:type="dxa"/>
          </w:tblCellMar>
        </w:tblPrEx>
        <w:trPr>
          <w:trHeight w:val="116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0A27E8" w:rsidRDefault="00E95558" w:rsidP="00D16B05">
            <w:pPr>
              <w:jc w:val="left"/>
            </w:pPr>
            <w:r>
              <w:rPr>
                <w:b w:val="0"/>
                <w:sz w:val="20"/>
              </w:rPr>
              <w:t>Wstęp do</w:t>
            </w:r>
            <w:r w:rsidR="00D16B05">
              <w:rPr>
                <w:b w:val="0"/>
                <w:sz w:val="20"/>
              </w:rPr>
              <w:t> 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 w:rsidP="005511FE">
            <w:pPr>
              <w:pStyle w:val="Akapitzlist"/>
              <w:numPr>
                <w:ilvl w:val="0"/>
                <w:numId w:val="34"/>
              </w:numPr>
              <w:jc w:val="left"/>
            </w:pPr>
            <w:r w:rsidRPr="005511FE">
              <w:rPr>
                <w:b w:val="0"/>
                <w:sz w:val="20"/>
              </w:rPr>
              <w:t xml:space="preserve">definiuje pojęcie </w:t>
            </w:r>
            <w:r w:rsidR="006D004D" w:rsidRPr="005511FE">
              <w:rPr>
                <w:b w:val="0"/>
                <w:sz w:val="20"/>
              </w:rPr>
              <w:t>Internet</w:t>
            </w:r>
            <w:r w:rsidRPr="005511FE"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 w:rsidP="00D16B05">
            <w:pPr>
              <w:pStyle w:val="Akapitzlist"/>
              <w:numPr>
                <w:ilvl w:val="0"/>
                <w:numId w:val="37"/>
              </w:numPr>
              <w:jc w:val="left"/>
            </w:pPr>
            <w:r w:rsidRPr="005511FE">
              <w:rPr>
                <w:b w:val="0"/>
                <w:sz w:val="20"/>
              </w:rPr>
              <w:t>wymienia korzyści płynące z</w:t>
            </w:r>
            <w:r w:rsidR="00D16B05">
              <w:rPr>
                <w:b w:val="0"/>
                <w:sz w:val="20"/>
              </w:rPr>
              <w:t> </w:t>
            </w:r>
            <w:r w:rsidRPr="005511FE">
              <w:rPr>
                <w:b w:val="0"/>
                <w:sz w:val="20"/>
              </w:rPr>
              <w:t xml:space="preserve">dostępu do </w:t>
            </w:r>
            <w:r w:rsidR="006D004D" w:rsidRPr="005511FE">
              <w:rPr>
                <w:b w:val="0"/>
                <w:sz w:val="20"/>
              </w:rPr>
              <w:t>Internet</w:t>
            </w:r>
            <w:r w:rsidRPr="005511FE">
              <w:rPr>
                <w:b w:val="0"/>
                <w:sz w:val="20"/>
              </w:rPr>
              <w:t>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Pr="005511FE" w:rsidRDefault="00E95558" w:rsidP="005511FE">
            <w:pPr>
              <w:pStyle w:val="Akapitzlist"/>
              <w:numPr>
                <w:ilvl w:val="0"/>
                <w:numId w:val="34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omawia korzyści płynące z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 xml:space="preserve">dostępu do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u;</w:t>
            </w:r>
          </w:p>
          <w:p w:rsidR="000A27E8" w:rsidRDefault="00E95558" w:rsidP="00D16B05">
            <w:pPr>
              <w:pStyle w:val="Akapitzlist"/>
              <w:numPr>
                <w:ilvl w:val="0"/>
                <w:numId w:val="34"/>
              </w:numPr>
              <w:jc w:val="left"/>
            </w:pPr>
            <w:r>
              <w:rPr>
                <w:b w:val="0"/>
                <w:sz w:val="20"/>
              </w:rPr>
              <w:t>omawia wydarzenia, które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doprowadziły do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 xml:space="preserve">powstania sieci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6D004D" w:rsidP="005511FE">
            <w:pPr>
              <w:pStyle w:val="Akapitzlist"/>
              <w:numPr>
                <w:ilvl w:val="0"/>
                <w:numId w:val="34"/>
              </w:numPr>
              <w:jc w:val="left"/>
            </w:pPr>
            <w:r>
              <w:rPr>
                <w:b w:val="0"/>
                <w:sz w:val="20"/>
              </w:rPr>
              <w:t>omawia wydarzenia, które doprowadziły do powstania sieci Internetowej;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Pr="005511FE" w:rsidRDefault="006D004D" w:rsidP="005511FE">
            <w:pPr>
              <w:pStyle w:val="Akapitzlist"/>
              <w:numPr>
                <w:ilvl w:val="0"/>
                <w:numId w:val="34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omawia korzyści i zagrożenia płynące z dostępu do Internetu; podaje przykłady</w:t>
            </w:r>
          </w:p>
          <w:p w:rsidR="000A27E8" w:rsidRDefault="000A27E8">
            <w:pPr>
              <w:spacing w:after="160"/>
              <w:jc w:val="left"/>
            </w:pPr>
          </w:p>
        </w:tc>
      </w:tr>
      <w:tr w:rsidR="000A27E8" w:rsidTr="007C70F7">
        <w:tblPrEx>
          <w:tblCellMar>
            <w:right w:w="112" w:type="dxa"/>
          </w:tblCellMar>
        </w:tblPrEx>
        <w:trPr>
          <w:trHeight w:val="209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0A27E8" w:rsidRDefault="00E95558" w:rsidP="005511FE">
            <w:pPr>
              <w:jc w:val="left"/>
            </w:pPr>
            <w:r>
              <w:rPr>
                <w:b w:val="0"/>
                <w:sz w:val="20"/>
              </w:rPr>
              <w:lastRenderedPageBreak/>
              <w:t xml:space="preserve">Bezpieczny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Pr="005511FE" w:rsidRDefault="00E95558" w:rsidP="005511FE">
            <w:pPr>
              <w:pStyle w:val="Akapitzlist"/>
              <w:numPr>
                <w:ilvl w:val="0"/>
                <w:numId w:val="34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wymienia zagrożenia czyhające na użytkowników sieci;</w:t>
            </w:r>
          </w:p>
          <w:p w:rsidR="000A27E8" w:rsidRPr="005511FE" w:rsidRDefault="00E95558" w:rsidP="005511FE">
            <w:pPr>
              <w:pStyle w:val="Akapitzlist"/>
              <w:numPr>
                <w:ilvl w:val="0"/>
                <w:numId w:val="34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podaje zasady bezpiecznego korzystania z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u;</w:t>
            </w:r>
          </w:p>
          <w:p w:rsidR="000A27E8" w:rsidRPr="005511FE" w:rsidRDefault="00E95558" w:rsidP="00D16B05">
            <w:pPr>
              <w:pStyle w:val="Akapitzlist"/>
              <w:numPr>
                <w:ilvl w:val="0"/>
                <w:numId w:val="34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wymienia osoby i instytucje, do których może zwrócić się o</w:t>
            </w:r>
            <w:r w:rsidR="00D16B05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pomoc w przypadku poczucia zagrożenia;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 w:rsidP="005511FE">
            <w:pPr>
              <w:pStyle w:val="Akapitzlist"/>
              <w:numPr>
                <w:ilvl w:val="0"/>
                <w:numId w:val="34"/>
              </w:numPr>
              <w:jc w:val="left"/>
            </w:pPr>
            <w:r>
              <w:rPr>
                <w:b w:val="0"/>
                <w:sz w:val="20"/>
              </w:rPr>
              <w:t xml:space="preserve">stosuje zasady bezpiecznego korzystania z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 w:rsidP="005511FE">
            <w:pPr>
              <w:pStyle w:val="Akapitzlist"/>
              <w:numPr>
                <w:ilvl w:val="0"/>
                <w:numId w:val="34"/>
              </w:numPr>
              <w:jc w:val="left"/>
            </w:pPr>
            <w:r>
              <w:rPr>
                <w:b w:val="0"/>
                <w:sz w:val="20"/>
              </w:rPr>
              <w:t xml:space="preserve">omawia zagrożenia związane z poszczególnymi sposobami wykorzystania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Pr="005511FE" w:rsidRDefault="00E95558" w:rsidP="005511FE">
            <w:pPr>
              <w:pStyle w:val="Akapitzlist"/>
              <w:numPr>
                <w:ilvl w:val="0"/>
                <w:numId w:val="34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dba o zabezpieczenie swojego komputera przed zagrożeniami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owymi;</w:t>
            </w:r>
          </w:p>
          <w:p w:rsidR="000A27E8" w:rsidRDefault="00E95558" w:rsidP="00D16B05">
            <w:pPr>
              <w:pStyle w:val="Akapitzlist"/>
              <w:numPr>
                <w:ilvl w:val="0"/>
                <w:numId w:val="34"/>
              </w:numPr>
              <w:jc w:val="left"/>
            </w:pPr>
            <w:r>
              <w:rPr>
                <w:b w:val="0"/>
                <w:sz w:val="20"/>
              </w:rPr>
              <w:t>przewiduje zagrożenia płynące z korzystania z</w:t>
            </w:r>
            <w:r w:rsidR="00D16B05">
              <w:rPr>
                <w:b w:val="0"/>
                <w:sz w:val="20"/>
              </w:rPr>
              <w:t> </w:t>
            </w:r>
            <w:bookmarkStart w:id="0" w:name="_GoBack"/>
            <w:bookmarkEnd w:id="0"/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u;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Pr="005511FE" w:rsidRDefault="00E95558" w:rsidP="005511FE">
            <w:pPr>
              <w:pStyle w:val="Akapitzlist"/>
              <w:numPr>
                <w:ilvl w:val="0"/>
                <w:numId w:val="34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planuje i organizuje działania </w:t>
            </w:r>
          </w:p>
          <w:p w:rsidR="000A27E8" w:rsidRDefault="00E95558" w:rsidP="005511FE">
            <w:pPr>
              <w:pStyle w:val="Akapitzlist"/>
              <w:ind w:left="227"/>
              <w:jc w:val="left"/>
            </w:pPr>
            <w:r>
              <w:rPr>
                <w:b w:val="0"/>
                <w:sz w:val="20"/>
              </w:rPr>
              <w:t>pro</w:t>
            </w:r>
            <w:r w:rsidR="006D004D">
              <w:rPr>
                <w:b w:val="0"/>
                <w:sz w:val="20"/>
              </w:rPr>
              <w:t>mujące bezpieczne zachowania w I</w:t>
            </w:r>
            <w:r>
              <w:rPr>
                <w:b w:val="0"/>
                <w:sz w:val="20"/>
              </w:rPr>
              <w:t>nternecie;</w:t>
            </w:r>
          </w:p>
        </w:tc>
      </w:tr>
    </w:tbl>
    <w:p w:rsidR="00E95558" w:rsidRDefault="00E95558" w:rsidP="00E95558">
      <w:pPr>
        <w:jc w:val="left"/>
      </w:pPr>
    </w:p>
    <w:sectPr w:rsidR="00E95558">
      <w:pgSz w:w="16840" w:h="11900" w:orient="landscape"/>
      <w:pgMar w:top="758" w:right="1440" w:bottom="8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5D7"/>
    <w:multiLevelType w:val="hybridMultilevel"/>
    <w:tmpl w:val="018CA0C2"/>
    <w:lvl w:ilvl="0" w:tplc="DA127F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8C6B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CC90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AC4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F8B57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807D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870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4B1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C217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43253"/>
    <w:multiLevelType w:val="hybridMultilevel"/>
    <w:tmpl w:val="A0624762"/>
    <w:lvl w:ilvl="0" w:tplc="D5CED2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873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5CF86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A197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8022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60933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AFF3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06AF5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E410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86937"/>
    <w:multiLevelType w:val="hybridMultilevel"/>
    <w:tmpl w:val="82F0A42A"/>
    <w:lvl w:ilvl="0" w:tplc="8B221A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08CD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9E279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CF2A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2B8F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6FC2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460A5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05AF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0811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85F0F"/>
    <w:multiLevelType w:val="hybridMultilevel"/>
    <w:tmpl w:val="FD461F44"/>
    <w:lvl w:ilvl="0" w:tplc="FAA07E1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3A8DE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E234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549B8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A06D5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04E3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403D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E187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429B6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C63555"/>
    <w:multiLevelType w:val="hybridMultilevel"/>
    <w:tmpl w:val="7FD227BA"/>
    <w:lvl w:ilvl="0" w:tplc="46CA13D4">
      <w:start w:val="1"/>
      <w:numFmt w:val="bullet"/>
      <w:lvlText w:val="•"/>
      <w:lvlJc w:val="left"/>
      <w:pPr>
        <w:ind w:left="227" w:hanging="11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2913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DAD41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404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32787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2464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0CFB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6362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A51A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BF2257"/>
    <w:multiLevelType w:val="hybridMultilevel"/>
    <w:tmpl w:val="42E0024C"/>
    <w:lvl w:ilvl="0" w:tplc="89C840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6F81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EC2E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0E5C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66B7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AA15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05CC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62800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0213C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4B7C29"/>
    <w:multiLevelType w:val="hybridMultilevel"/>
    <w:tmpl w:val="2920220A"/>
    <w:lvl w:ilvl="0" w:tplc="1B56160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2210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EC34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6F86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680D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85BC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128AB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C2D3A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65D5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1333E"/>
    <w:multiLevelType w:val="hybridMultilevel"/>
    <w:tmpl w:val="02642F44"/>
    <w:lvl w:ilvl="0" w:tplc="AFE42D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2BA4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CF84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E0B7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B6DCF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6AF5B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E778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029A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9023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245333"/>
    <w:multiLevelType w:val="hybridMultilevel"/>
    <w:tmpl w:val="09566908"/>
    <w:lvl w:ilvl="0" w:tplc="C9E03D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CF0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2FC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29D8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CDE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4A5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E2C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B44C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218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4E6DB9"/>
    <w:multiLevelType w:val="hybridMultilevel"/>
    <w:tmpl w:val="383CA6E2"/>
    <w:lvl w:ilvl="0" w:tplc="A2B6CEF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E579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8931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6986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0F96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A4C16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3E3D8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A357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A4BC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BA5C48"/>
    <w:multiLevelType w:val="hybridMultilevel"/>
    <w:tmpl w:val="F0885242"/>
    <w:lvl w:ilvl="0" w:tplc="284EC6C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AA3F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C4E9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04771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14507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2CB1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8A627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0B14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6C02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3B572E"/>
    <w:multiLevelType w:val="hybridMultilevel"/>
    <w:tmpl w:val="7A02202A"/>
    <w:lvl w:ilvl="0" w:tplc="6BA07C1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A8AD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2022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E0613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68D63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4AEAA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AEC5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28A3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A02D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522087"/>
    <w:multiLevelType w:val="hybridMultilevel"/>
    <w:tmpl w:val="2F8C5BD0"/>
    <w:lvl w:ilvl="0" w:tplc="BFFA90DA">
      <w:start w:val="1"/>
      <w:numFmt w:val="bullet"/>
      <w:lvlText w:val="•"/>
      <w:lvlJc w:val="left"/>
      <w:pPr>
        <w:ind w:left="227" w:hanging="11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2913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DAD41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404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32787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2464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0CFB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6362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A51A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626C4A"/>
    <w:multiLevelType w:val="hybridMultilevel"/>
    <w:tmpl w:val="3F983C92"/>
    <w:lvl w:ilvl="0" w:tplc="362CC78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DA287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58B8E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4D58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845AF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3E5C0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0CE8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BC1B1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A8F89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7E6A89"/>
    <w:multiLevelType w:val="hybridMultilevel"/>
    <w:tmpl w:val="413E7B82"/>
    <w:lvl w:ilvl="0" w:tplc="D54EA868">
      <w:start w:val="1"/>
      <w:numFmt w:val="bullet"/>
      <w:lvlText w:val="•"/>
      <w:lvlJc w:val="left"/>
      <w:pPr>
        <w:ind w:left="114" w:hanging="11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2784"/>
    <w:multiLevelType w:val="hybridMultilevel"/>
    <w:tmpl w:val="6052822E"/>
    <w:lvl w:ilvl="0" w:tplc="A0A207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C24A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8436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32531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3C440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EE76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66588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EFBA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4AB4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51703D"/>
    <w:multiLevelType w:val="hybridMultilevel"/>
    <w:tmpl w:val="495A5E18"/>
    <w:lvl w:ilvl="0" w:tplc="45A897D4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880C1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4BB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E860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882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B286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1EDD2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694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E917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2B0871"/>
    <w:multiLevelType w:val="hybridMultilevel"/>
    <w:tmpl w:val="219CBEEC"/>
    <w:lvl w:ilvl="0" w:tplc="6622ABC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2913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DAD41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404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32787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2464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0CFB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6362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A51A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CC1047"/>
    <w:multiLevelType w:val="hybridMultilevel"/>
    <w:tmpl w:val="2D406446"/>
    <w:lvl w:ilvl="0" w:tplc="60B0A57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4B91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8F15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0E0EB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4E7E5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41F8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0E3E5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ADBA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AE13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3C13C8"/>
    <w:multiLevelType w:val="hybridMultilevel"/>
    <w:tmpl w:val="259E9E86"/>
    <w:lvl w:ilvl="0" w:tplc="EEA6EF6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703DD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34508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AB6B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2D81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EC616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88D0F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07ED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AE33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8856B2"/>
    <w:multiLevelType w:val="hybridMultilevel"/>
    <w:tmpl w:val="58C26E6A"/>
    <w:lvl w:ilvl="0" w:tplc="5F8CF7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815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CF4B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023E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6CB0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21EA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CDB8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ECBB4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00D9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9C2449"/>
    <w:multiLevelType w:val="hybridMultilevel"/>
    <w:tmpl w:val="6C267A1C"/>
    <w:lvl w:ilvl="0" w:tplc="210AF936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B66A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84F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80D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E96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6ED4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46A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C12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93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B97C62"/>
    <w:multiLevelType w:val="hybridMultilevel"/>
    <w:tmpl w:val="3352281C"/>
    <w:lvl w:ilvl="0" w:tplc="04CC4D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F46FC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C070A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8A2C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6E04B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C69E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5C741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B09B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1CEA7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0C598B"/>
    <w:multiLevelType w:val="hybridMultilevel"/>
    <w:tmpl w:val="D1A2E516"/>
    <w:lvl w:ilvl="0" w:tplc="079665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2913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DAD41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404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32787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2464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0CFB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6362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A51A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5D6688"/>
    <w:multiLevelType w:val="hybridMultilevel"/>
    <w:tmpl w:val="9DFA206A"/>
    <w:lvl w:ilvl="0" w:tplc="D3DE9B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0677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460DD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8DD2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AB52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4205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CAEB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0A634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A7E5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136AE6"/>
    <w:multiLevelType w:val="hybridMultilevel"/>
    <w:tmpl w:val="9508ECD0"/>
    <w:lvl w:ilvl="0" w:tplc="94E8F9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80843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0AC9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682F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CC8E4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8215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02E3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B8B55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A707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884A2E"/>
    <w:multiLevelType w:val="hybridMultilevel"/>
    <w:tmpl w:val="106A298C"/>
    <w:lvl w:ilvl="0" w:tplc="6EA65AA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0428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08DC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240E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68EB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1212A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02D06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2666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ABA5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ED66A4"/>
    <w:multiLevelType w:val="hybridMultilevel"/>
    <w:tmpl w:val="818E97E2"/>
    <w:lvl w:ilvl="0" w:tplc="847C225C">
      <w:start w:val="1"/>
      <w:numFmt w:val="bullet"/>
      <w:lvlText w:val="•"/>
      <w:lvlJc w:val="left"/>
      <w:pPr>
        <w:ind w:left="114" w:hanging="11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26248"/>
    <w:multiLevelType w:val="hybridMultilevel"/>
    <w:tmpl w:val="7AB888A2"/>
    <w:lvl w:ilvl="0" w:tplc="11BE29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44695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E2E7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C29D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3AB3C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2560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804BC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4A68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650E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8B6239"/>
    <w:multiLevelType w:val="hybridMultilevel"/>
    <w:tmpl w:val="C83C432A"/>
    <w:lvl w:ilvl="0" w:tplc="10028EA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D80CA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C20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8E8B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06F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F457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5A49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02227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A21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342CEB"/>
    <w:multiLevelType w:val="hybridMultilevel"/>
    <w:tmpl w:val="C2C6DC1E"/>
    <w:lvl w:ilvl="0" w:tplc="EF9025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48F18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E667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EB40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2440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A024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6FD0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03F0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E86A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566809"/>
    <w:multiLevelType w:val="hybridMultilevel"/>
    <w:tmpl w:val="CAEA100E"/>
    <w:lvl w:ilvl="0" w:tplc="5FA600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40C79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2294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CEB4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A473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8FD1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72AF1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C0E5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36F8D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FC42F3"/>
    <w:multiLevelType w:val="hybridMultilevel"/>
    <w:tmpl w:val="66BA6E7A"/>
    <w:lvl w:ilvl="0" w:tplc="D034DF1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4C671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EA527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9C62A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C3AC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C86C3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0440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6034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6493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8E18F1"/>
    <w:multiLevelType w:val="hybridMultilevel"/>
    <w:tmpl w:val="0916DC48"/>
    <w:lvl w:ilvl="0" w:tplc="1A9AF81C">
      <w:start w:val="1"/>
      <w:numFmt w:val="bullet"/>
      <w:lvlText w:val="•"/>
      <w:lvlJc w:val="left"/>
      <w:pPr>
        <w:ind w:left="0" w:firstLine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2913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DAD41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404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32787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2464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0CFB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6362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A51A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282B03"/>
    <w:multiLevelType w:val="hybridMultilevel"/>
    <w:tmpl w:val="78086920"/>
    <w:lvl w:ilvl="0" w:tplc="5AEECA1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86532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AEFBC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7E38E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A2C4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49C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8CFF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83E7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4E34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EB6879"/>
    <w:multiLevelType w:val="hybridMultilevel"/>
    <w:tmpl w:val="79E491EC"/>
    <w:lvl w:ilvl="0" w:tplc="7B2A6A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5CEE1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80A2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EABA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CE2E6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1C29F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CA42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084C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8E5D1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8E1125"/>
    <w:multiLevelType w:val="hybridMultilevel"/>
    <w:tmpl w:val="B4D00DE2"/>
    <w:lvl w:ilvl="0" w:tplc="F1C01416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54D3E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897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AA1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02C3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0E083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FE40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C17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EA92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25"/>
  </w:num>
  <w:num w:numId="5">
    <w:abstractNumId w:val="6"/>
  </w:num>
  <w:num w:numId="6">
    <w:abstractNumId w:val="32"/>
  </w:num>
  <w:num w:numId="7">
    <w:abstractNumId w:val="11"/>
  </w:num>
  <w:num w:numId="8">
    <w:abstractNumId w:val="5"/>
  </w:num>
  <w:num w:numId="9">
    <w:abstractNumId w:val="20"/>
  </w:num>
  <w:num w:numId="10">
    <w:abstractNumId w:val="22"/>
  </w:num>
  <w:num w:numId="11">
    <w:abstractNumId w:val="13"/>
  </w:num>
  <w:num w:numId="12">
    <w:abstractNumId w:val="7"/>
  </w:num>
  <w:num w:numId="13">
    <w:abstractNumId w:val="29"/>
  </w:num>
  <w:num w:numId="14">
    <w:abstractNumId w:val="0"/>
  </w:num>
  <w:num w:numId="15">
    <w:abstractNumId w:val="1"/>
  </w:num>
  <w:num w:numId="16">
    <w:abstractNumId w:val="24"/>
  </w:num>
  <w:num w:numId="17">
    <w:abstractNumId w:val="10"/>
  </w:num>
  <w:num w:numId="18">
    <w:abstractNumId w:val="35"/>
  </w:num>
  <w:num w:numId="19">
    <w:abstractNumId w:val="26"/>
  </w:num>
  <w:num w:numId="20">
    <w:abstractNumId w:val="8"/>
  </w:num>
  <w:num w:numId="21">
    <w:abstractNumId w:val="30"/>
  </w:num>
  <w:num w:numId="22">
    <w:abstractNumId w:val="28"/>
  </w:num>
  <w:num w:numId="23">
    <w:abstractNumId w:val="16"/>
  </w:num>
  <w:num w:numId="24">
    <w:abstractNumId w:val="2"/>
  </w:num>
  <w:num w:numId="25">
    <w:abstractNumId w:val="31"/>
  </w:num>
  <w:num w:numId="26">
    <w:abstractNumId w:val="36"/>
  </w:num>
  <w:num w:numId="27">
    <w:abstractNumId w:val="34"/>
  </w:num>
  <w:num w:numId="28">
    <w:abstractNumId w:val="9"/>
  </w:num>
  <w:num w:numId="29">
    <w:abstractNumId w:val="19"/>
  </w:num>
  <w:num w:numId="30">
    <w:abstractNumId w:val="21"/>
  </w:num>
  <w:num w:numId="31">
    <w:abstractNumId w:val="15"/>
  </w:num>
  <w:num w:numId="32">
    <w:abstractNumId w:val="33"/>
  </w:num>
  <w:num w:numId="33">
    <w:abstractNumId w:val="4"/>
  </w:num>
  <w:num w:numId="34">
    <w:abstractNumId w:val="14"/>
  </w:num>
  <w:num w:numId="35">
    <w:abstractNumId w:val="12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A27E8"/>
    <w:rsid w:val="005511FE"/>
    <w:rsid w:val="006D004D"/>
    <w:rsid w:val="007B283D"/>
    <w:rsid w:val="007C3560"/>
    <w:rsid w:val="007C70F7"/>
    <w:rsid w:val="00AE244C"/>
    <w:rsid w:val="00D16B05"/>
    <w:rsid w:val="00E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75673-67BF-4818-A1CC-F519E8F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Konto Microsoft</cp:lastModifiedBy>
  <cp:revision>3</cp:revision>
  <dcterms:created xsi:type="dcterms:W3CDTF">2021-08-29T11:04:00Z</dcterms:created>
  <dcterms:modified xsi:type="dcterms:W3CDTF">2021-08-29T17:18:00Z</dcterms:modified>
</cp:coreProperties>
</file>